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456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3244037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2DC672F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3134D6E1" w14:textId="006EF988" w:rsidR="009E6DC5" w:rsidRPr="00BA0801" w:rsidRDefault="00654C2F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Yeşilhisar Meslek Yüksekokulu</w:t>
            </w:r>
          </w:p>
        </w:tc>
      </w:tr>
      <w:tr w:rsidR="009E6DC5" w:rsidRPr="00BA0801" w14:paraId="36EE2FED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30C06CF3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6120807D" w14:textId="59CDB3BC" w:rsidR="009E6DC5" w:rsidRPr="00BA0801" w:rsidRDefault="00757278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Güvenlik Görevlisi</w:t>
            </w:r>
          </w:p>
        </w:tc>
      </w:tr>
      <w:tr w:rsidR="009E6DC5" w:rsidRPr="00BA0801" w14:paraId="034D2E0A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6AB15BE1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311EBD33" w14:textId="1970E1ED" w:rsidR="009E6DC5" w:rsidRPr="00BA0801" w:rsidRDefault="00757278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Yüksekokul Sekreteri/ </w:t>
            </w:r>
            <w:r w:rsidR="00654C2F">
              <w:rPr>
                <w:rFonts w:ascii="Cambria" w:hAnsi="Cambria"/>
              </w:rPr>
              <w:t>Müdür Yardımcısı/ Müdür</w:t>
            </w:r>
          </w:p>
        </w:tc>
      </w:tr>
      <w:tr w:rsidR="009E6DC5" w:rsidRPr="00BA0801" w14:paraId="2D72697D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EBE74F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6F15ABF3" w14:textId="77777777" w:rsidR="009E6DC5" w:rsidRPr="00BA0801" w:rsidRDefault="00FF77D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Görevlendirilen Personel</w:t>
            </w:r>
          </w:p>
        </w:tc>
      </w:tr>
    </w:tbl>
    <w:p w14:paraId="19459C95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48E93C6C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1E94AE23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5100E34E" w14:textId="77777777">
        <w:trPr>
          <w:trHeight w:val="1288"/>
        </w:trPr>
        <w:tc>
          <w:tcPr>
            <w:tcW w:w="9636" w:type="dxa"/>
          </w:tcPr>
          <w:p w14:paraId="41C226DD" w14:textId="77777777" w:rsidR="009E6DC5" w:rsidRDefault="009E6DC5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  <w:p w14:paraId="7763F6D3" w14:textId="5059B663" w:rsidR="00654C2F" w:rsidRPr="00BA0801" w:rsidRDefault="00654C2F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>
              <w:rPr>
                <w:sz w:val="18"/>
                <w:szCs w:val="18"/>
              </w:rPr>
              <w:t>Kayseri Üniversitesi üst yönetimi tarafından belirlenen amaç ve ilkelere uygun olarak; Yüksekokulun vizyonu, misyonu doğrultusunda Eğitim ve Öğretimi gerçekleştirmek için gerekli tüm faaliyetlerinin yürütülmesi amacıyla idari ve akademik işleri bölüm içerisinde yapar.</w:t>
            </w:r>
          </w:p>
        </w:tc>
      </w:tr>
    </w:tbl>
    <w:p w14:paraId="2A1CFB7B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55244284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4E876D9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64EC3CC9" w14:textId="77777777">
        <w:trPr>
          <w:trHeight w:val="5256"/>
        </w:trPr>
        <w:tc>
          <w:tcPr>
            <w:tcW w:w="9636" w:type="dxa"/>
          </w:tcPr>
          <w:p w14:paraId="136D9894" w14:textId="77777777" w:rsidR="00757278" w:rsidRDefault="00757278" w:rsidP="00757278">
            <w:pPr>
              <w:pStyle w:val="NormalWeb"/>
              <w:rPr>
                <w:sz w:val="20"/>
                <w:szCs w:val="20"/>
              </w:rPr>
            </w:pPr>
          </w:p>
          <w:p w14:paraId="78D3F4C6" w14:textId="77777777" w:rsidR="00757278" w:rsidRDefault="00757278" w:rsidP="00757278">
            <w:pPr>
              <w:pStyle w:val="NormalWeb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 xml:space="preserve">Okul içi panolardaki ya da herhangi bir yerdeki ilan ve afişlerin izinli olup olmadığını belirleyip izinsiz olanlarda birim yöneticisi ve ilk amirine bilgi vererek gereğini yapmak, </w:t>
            </w:r>
          </w:p>
          <w:p w14:paraId="6B8AED40" w14:textId="77777777" w:rsidR="00757278" w:rsidRPr="00757278" w:rsidRDefault="00757278" w:rsidP="00757278">
            <w:pPr>
              <w:pStyle w:val="NormalWeb"/>
              <w:numPr>
                <w:ilvl w:val="0"/>
                <w:numId w:val="3"/>
              </w:numPr>
            </w:pPr>
            <w:r w:rsidRPr="00757278">
              <w:rPr>
                <w:rFonts w:ascii="Times New Roman,Bold" w:hAnsi="Times New Roman,Bold"/>
                <w:sz w:val="20"/>
                <w:szCs w:val="20"/>
              </w:rPr>
              <w:t xml:space="preserve"> </w:t>
            </w:r>
            <w:r w:rsidRPr="00757278">
              <w:rPr>
                <w:sz w:val="20"/>
                <w:szCs w:val="20"/>
              </w:rPr>
              <w:t>Okul içinde ya da dışında açılan stant ve satış sergilerinin izinli olup olmadığını teyit etmek,</w:t>
            </w:r>
          </w:p>
          <w:p w14:paraId="6D85699C" w14:textId="77777777" w:rsidR="00757278" w:rsidRDefault="00757278" w:rsidP="00757278">
            <w:pPr>
              <w:pStyle w:val="NormalWeb"/>
              <w:numPr>
                <w:ilvl w:val="0"/>
                <w:numId w:val="3"/>
              </w:numPr>
            </w:pPr>
            <w:r w:rsidRPr="00757278">
              <w:rPr>
                <w:sz w:val="20"/>
                <w:szCs w:val="20"/>
              </w:rPr>
              <w:t xml:space="preserve">Sivil şahısların okul içi girişlerinde turnike sistemi olan yerde ziyaretçi kartı uygulaması yapmak, turnike sistemi olmayan diğer yerlerde ise birirm amirinin talebi doğrultusunda hareket etmek, </w:t>
            </w:r>
          </w:p>
          <w:p w14:paraId="2D5DBA46" w14:textId="77777777" w:rsidR="00757278" w:rsidRDefault="00757278" w:rsidP="00757278">
            <w:pPr>
              <w:pStyle w:val="NormalWeb"/>
              <w:numPr>
                <w:ilvl w:val="0"/>
                <w:numId w:val="3"/>
              </w:numPr>
            </w:pPr>
            <w:r w:rsidRPr="00757278">
              <w:rPr>
                <w:sz w:val="20"/>
                <w:szCs w:val="20"/>
              </w:rPr>
              <w:t xml:space="preserve">Başta Rektör olmak üzere Rektör Yardımcıları, Genel Sekreter, Genel Sekreter Yardımcıları ve görev yaptığı birim sekreterini tanımaktan sorumlu olmak, </w:t>
            </w:r>
          </w:p>
          <w:p w14:paraId="10B50610" w14:textId="77777777" w:rsidR="00757278" w:rsidRDefault="00757278" w:rsidP="00757278">
            <w:pPr>
              <w:pStyle w:val="NormalWeb"/>
              <w:numPr>
                <w:ilvl w:val="0"/>
                <w:numId w:val="3"/>
              </w:numPr>
            </w:pPr>
            <w:r w:rsidRPr="00757278">
              <w:rPr>
                <w:sz w:val="20"/>
                <w:szCs w:val="20"/>
              </w:rPr>
              <w:t xml:space="preserve">Koruma ve Güvenlik Şefinin direktifinde kendi sormluluk bölgesi dışındaki olaylara müdahale etmek, izinsiz olarak herhangi bir suretle görev yerini terk etmemek, </w:t>
            </w:r>
          </w:p>
          <w:p w14:paraId="1C6B75EE" w14:textId="77777777" w:rsidR="00757278" w:rsidRPr="00757278" w:rsidRDefault="00757278" w:rsidP="00757278">
            <w:pPr>
              <w:pStyle w:val="NormalWeb"/>
              <w:numPr>
                <w:ilvl w:val="0"/>
                <w:numId w:val="3"/>
              </w:numPr>
            </w:pPr>
            <w:r w:rsidRPr="00757278">
              <w:rPr>
                <w:sz w:val="20"/>
                <w:szCs w:val="20"/>
              </w:rPr>
              <w:t>Nöbet bölgesinde görev dışı herhangi bir faaliyetle ilgilenmemek,</w:t>
            </w:r>
          </w:p>
          <w:p w14:paraId="0D2F8449" w14:textId="77777777" w:rsidR="00757278" w:rsidRPr="00757278" w:rsidRDefault="00757278" w:rsidP="00757278">
            <w:pPr>
              <w:pStyle w:val="NormalWeb"/>
              <w:numPr>
                <w:ilvl w:val="0"/>
                <w:numId w:val="3"/>
              </w:numPr>
            </w:pPr>
            <w:r w:rsidRPr="00757278">
              <w:rPr>
                <w:sz w:val="20"/>
                <w:szCs w:val="20"/>
              </w:rPr>
              <w:t>Nöbet bölgesinde oluşan herhangi bir olayı anında ilk amirine yada merkeze bilgi vererek aldığı talimat doğrultusunda hareket etmek,</w:t>
            </w:r>
          </w:p>
          <w:p w14:paraId="6A02F4C2" w14:textId="77777777" w:rsidR="00757278" w:rsidRPr="00757278" w:rsidRDefault="00757278" w:rsidP="00757278">
            <w:pPr>
              <w:pStyle w:val="NormalWeb"/>
              <w:numPr>
                <w:ilvl w:val="0"/>
                <w:numId w:val="3"/>
              </w:numPr>
            </w:pPr>
            <w:r w:rsidRPr="00757278">
              <w:rPr>
                <w:sz w:val="20"/>
                <w:szCs w:val="20"/>
              </w:rPr>
              <w:t>Güvenlik noktasına işi olmayan şahısların girmesine müsaade etmemek,</w:t>
            </w:r>
          </w:p>
          <w:p w14:paraId="169F4EC5" w14:textId="77777777" w:rsidR="00757278" w:rsidRPr="00757278" w:rsidRDefault="00757278" w:rsidP="00757278">
            <w:pPr>
              <w:pStyle w:val="NormalWeb"/>
              <w:numPr>
                <w:ilvl w:val="0"/>
                <w:numId w:val="3"/>
              </w:numPr>
            </w:pPr>
            <w:r w:rsidRPr="00757278">
              <w:rPr>
                <w:sz w:val="20"/>
                <w:szCs w:val="20"/>
              </w:rPr>
              <w:t>Nöbet yerine hiçbir amaçla emanet kabul etmemek,</w:t>
            </w:r>
          </w:p>
          <w:p w14:paraId="54F245AB" w14:textId="5572226B" w:rsidR="00757278" w:rsidRDefault="00757278" w:rsidP="00757278">
            <w:pPr>
              <w:pStyle w:val="NormalWeb"/>
              <w:numPr>
                <w:ilvl w:val="0"/>
                <w:numId w:val="3"/>
              </w:numPr>
            </w:pPr>
            <w:r w:rsidRPr="00757278">
              <w:rPr>
                <w:sz w:val="20"/>
                <w:szCs w:val="20"/>
              </w:rPr>
              <w:t xml:space="preserve">Güvenlik Noktasında bulunan kamera görüntülerini sürekli takip etmek. </w:t>
            </w:r>
          </w:p>
          <w:p w14:paraId="154721E6" w14:textId="08A8BC06" w:rsidR="009E6DC5" w:rsidRPr="00BA0801" w:rsidRDefault="009E6DC5" w:rsidP="00757278">
            <w:pPr>
              <w:pStyle w:val="NormalWeb"/>
              <w:ind w:left="360"/>
              <w:rPr>
                <w:rFonts w:ascii="Cambria" w:hAnsi="Cambria"/>
              </w:rPr>
            </w:pPr>
          </w:p>
        </w:tc>
      </w:tr>
    </w:tbl>
    <w:p w14:paraId="55E4C8C1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44F676D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3E3B0BEC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7A453E7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4D79497F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13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91DE0" w14:textId="77777777" w:rsidR="003C56E7" w:rsidRDefault="003C56E7">
      <w:r>
        <w:separator/>
      </w:r>
    </w:p>
  </w:endnote>
  <w:endnote w:type="continuationSeparator" w:id="0">
    <w:p w14:paraId="4907C96F" w14:textId="77777777" w:rsidR="003C56E7" w:rsidRDefault="003C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6C1BF" w14:textId="77777777" w:rsidR="00861EBD" w:rsidRDefault="00861E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6CBAB7F8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435968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4D1C6689" w14:textId="77777777" w:rsidR="00861EBD" w:rsidRDefault="00861EBD" w:rsidP="00861EB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Yesilhisar MYO BKK</w:t>
          </w:r>
        </w:p>
        <w:p w14:paraId="36DCCD41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FBAF50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5256F325" w14:textId="70597668" w:rsidR="00301D54" w:rsidRDefault="004C0411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523083A7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851A" w14:textId="77777777" w:rsidR="00861EBD" w:rsidRDefault="00861EB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6D2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7788083B" wp14:editId="38B0B8D1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17156E0C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C9B667A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0B727D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D8054E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3F46B834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2C2B7CF4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74EF" w14:textId="77777777" w:rsidR="003C56E7" w:rsidRDefault="003C56E7">
      <w:r>
        <w:separator/>
      </w:r>
    </w:p>
  </w:footnote>
  <w:footnote w:type="continuationSeparator" w:id="0">
    <w:p w14:paraId="1643D714" w14:textId="77777777" w:rsidR="003C56E7" w:rsidRDefault="003C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F0DC" w14:textId="77777777" w:rsidR="00861EBD" w:rsidRDefault="00861E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12B51F87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595D4056" w14:textId="77777777" w:rsidR="001724E1" w:rsidRPr="005C0C84" w:rsidRDefault="003C56E7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  <w:noProof/>
            </w:rPr>
            <w:object w:dxaOrig="5530" w:dyaOrig="4740" w14:anchorId="07C97C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4.95pt;height:81.9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86385671" r:id="rId2"/>
            </w:object>
          </w:r>
        </w:p>
      </w:tc>
      <w:tc>
        <w:tcPr>
          <w:tcW w:w="3785" w:type="dxa"/>
          <w:vMerge w:val="restart"/>
          <w:vAlign w:val="center"/>
        </w:tcPr>
        <w:p w14:paraId="697A0A6B" w14:textId="4CC1E569" w:rsidR="001724E1" w:rsidRPr="005C0C84" w:rsidRDefault="00654C2F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BÖLÜM BAŞKANI</w:t>
          </w:r>
        </w:p>
        <w:p w14:paraId="09EE8949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1F1563E7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12A6591B" w14:textId="0398D7E0" w:rsidR="001724E1" w:rsidRPr="005C0C84" w:rsidRDefault="00301D54" w:rsidP="001724E1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GT-0</w:t>
          </w:r>
          <w:r w:rsidR="00654C2F">
            <w:rPr>
              <w:rFonts w:ascii="Cambria" w:hAnsi="Cambria"/>
              <w:color w:val="002060"/>
            </w:rPr>
            <w:t>0</w:t>
          </w:r>
          <w:r w:rsidR="005C29A1">
            <w:rPr>
              <w:rFonts w:ascii="Cambria" w:hAnsi="Cambria"/>
              <w:color w:val="002060"/>
            </w:rPr>
            <w:t>6</w:t>
          </w:r>
        </w:p>
      </w:tc>
    </w:tr>
    <w:tr w:rsidR="001724E1" w:rsidRPr="005C0C84" w14:paraId="686E8C8D" w14:textId="77777777" w:rsidTr="00781A95">
      <w:trPr>
        <w:trHeight w:hRule="exact" w:val="340"/>
      </w:trPr>
      <w:tc>
        <w:tcPr>
          <w:tcW w:w="2409" w:type="dxa"/>
          <w:vMerge/>
        </w:tcPr>
        <w:p w14:paraId="498732CB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2B46ACA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3E71A771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316EA6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7A24E27A" w14:textId="77777777" w:rsidTr="00781A95">
      <w:trPr>
        <w:trHeight w:hRule="exact" w:val="340"/>
      </w:trPr>
      <w:tc>
        <w:tcPr>
          <w:tcW w:w="2409" w:type="dxa"/>
          <w:vMerge/>
        </w:tcPr>
        <w:p w14:paraId="7412EA8A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14BCB0DD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5D9C42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2E472360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145446D6" w14:textId="77777777" w:rsidTr="00781A95">
      <w:trPr>
        <w:trHeight w:hRule="exact" w:val="340"/>
      </w:trPr>
      <w:tc>
        <w:tcPr>
          <w:tcW w:w="2409" w:type="dxa"/>
          <w:vMerge/>
        </w:tcPr>
        <w:p w14:paraId="741162E5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5A0BDFB4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491E79E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3C6F491A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23DF3691" w14:textId="77777777" w:rsidTr="00781A95">
      <w:trPr>
        <w:trHeight w:hRule="exact" w:val="340"/>
      </w:trPr>
      <w:tc>
        <w:tcPr>
          <w:tcW w:w="2409" w:type="dxa"/>
          <w:vMerge/>
        </w:tcPr>
        <w:p w14:paraId="002E31CC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7391F7A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35793FEC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0796163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53D1272" w14:textId="77777777" w:rsidR="001724E1" w:rsidRPr="005C0C84" w:rsidRDefault="001724E1">
    <w:pPr>
      <w:pStyle w:val="stBilgi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17B0" w14:textId="77777777" w:rsidR="00861EBD" w:rsidRDefault="00861E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413D4"/>
    <w:multiLevelType w:val="hybridMultilevel"/>
    <w:tmpl w:val="7FE60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38E4"/>
    <w:multiLevelType w:val="hybridMultilevel"/>
    <w:tmpl w:val="6BC62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0F5A"/>
    <w:rsid w:val="001355FE"/>
    <w:rsid w:val="001724E1"/>
    <w:rsid w:val="00301D54"/>
    <w:rsid w:val="00310FC8"/>
    <w:rsid w:val="0031622E"/>
    <w:rsid w:val="003C56E7"/>
    <w:rsid w:val="00414FC1"/>
    <w:rsid w:val="004C0411"/>
    <w:rsid w:val="005C0C84"/>
    <w:rsid w:val="005C29A1"/>
    <w:rsid w:val="00654C2F"/>
    <w:rsid w:val="00757278"/>
    <w:rsid w:val="00781A95"/>
    <w:rsid w:val="00786630"/>
    <w:rsid w:val="00861EBD"/>
    <w:rsid w:val="008A4637"/>
    <w:rsid w:val="009409CA"/>
    <w:rsid w:val="009E6DC5"/>
    <w:rsid w:val="009E7D78"/>
    <w:rsid w:val="00AA513D"/>
    <w:rsid w:val="00B5235F"/>
    <w:rsid w:val="00BA0801"/>
    <w:rsid w:val="00C640DF"/>
    <w:rsid w:val="00C8458E"/>
    <w:rsid w:val="00E04081"/>
    <w:rsid w:val="00E23A62"/>
    <w:rsid w:val="00E474EE"/>
    <w:rsid w:val="00E72A0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BB6CE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54C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soner  Cengiz</cp:lastModifiedBy>
  <cp:revision>7</cp:revision>
  <dcterms:created xsi:type="dcterms:W3CDTF">2021-05-28T11:05:00Z</dcterms:created>
  <dcterms:modified xsi:type="dcterms:W3CDTF">2021-06-28T08:37:00Z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