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E35E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1920914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34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Hedef 1.1 Performans Göstergeleri</w:t>
      </w:r>
      <w:bookmarkEnd w:id="0"/>
    </w:p>
    <w:tbl>
      <w:tblPr>
        <w:tblW w:w="10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23"/>
        <w:gridCol w:w="1844"/>
        <w:gridCol w:w="1427"/>
        <w:gridCol w:w="1701"/>
        <w:gridCol w:w="1843"/>
      </w:tblGrid>
      <w:tr w:rsidR="00A34C69" w:rsidRPr="00A34C69" w14:paraId="0ABE646F" w14:textId="77777777" w:rsidTr="00DE4611">
        <w:trPr>
          <w:trHeight w:val="365"/>
          <w:jc w:val="center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559B8D6D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45011311"/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1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D673D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Eğitim ve öğretim kalitesini geliştirerek ihtiyaç duyulan nitelikli insan gücünü yetiştirmek.</w:t>
            </w:r>
          </w:p>
        </w:tc>
      </w:tr>
      <w:tr w:rsidR="00A34C69" w:rsidRPr="00A34C69" w14:paraId="0FBE2C3C" w14:textId="77777777" w:rsidTr="00D63B1B">
        <w:trPr>
          <w:trHeight w:val="389"/>
          <w:jc w:val="center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51F9E90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1.1</w:t>
            </w:r>
          </w:p>
        </w:tc>
        <w:tc>
          <w:tcPr>
            <w:tcW w:w="6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C28B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Öğrenme ve sosyal yaşam ortamları geliştirerek, öğrencilerin akademik ve bireysel gelişimini desteklemek.</w:t>
            </w:r>
          </w:p>
        </w:tc>
      </w:tr>
      <w:tr w:rsidR="0002163D" w:rsidRPr="00A34C69" w14:paraId="672EBD38" w14:textId="77777777" w:rsidTr="00DE4611">
        <w:trPr>
          <w:trHeight w:val="112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32B2677" w14:textId="77777777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96F6000" w14:textId="77777777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0C29F65" w14:textId="7AB02524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569A36F" w14:textId="616D86B9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0AFA694" w14:textId="3A90B0C5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D9639A8" w14:textId="5591199E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2163D" w:rsidRPr="00A34C69" w14:paraId="2A599051" w14:textId="77777777" w:rsidTr="00DE461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E95C" w14:textId="77777777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Yeni/yenilenen derslik ve laboratuvar oranı (Yeni derslik/ toplam derslik) (%)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23FF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C29A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8D65" w14:textId="5C6BEDD7" w:rsidR="0002163D" w:rsidRPr="00A34C69" w:rsidRDefault="0002163D" w:rsidP="004B1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B1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5AC6" w14:textId="5A4649FB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13CE" w14:textId="2F4D4F12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163D" w:rsidRPr="00A34C69" w14:paraId="7F6197AF" w14:textId="77777777" w:rsidTr="00E636B6">
        <w:trPr>
          <w:trHeight w:val="146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750C" w14:textId="77777777" w:rsidR="00D63B1B" w:rsidRDefault="00882CCE" w:rsidP="00882CCE">
            <w:pPr>
              <w:spacing w:line="240" w:lineRule="auto"/>
            </w:pPr>
            <w:r w:rsidRPr="00A50E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  <w:r w:rsidR="00D63B1B">
              <w:t xml:space="preserve"> </w:t>
            </w:r>
          </w:p>
          <w:p w14:paraId="6ED5404D" w14:textId="40CA65CB" w:rsidR="0002163D" w:rsidRPr="00E636B6" w:rsidRDefault="00D63B1B" w:rsidP="00E636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B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</w:t>
            </w:r>
            <w:r w:rsidR="003420AD"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D63B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arasında </w:t>
            </w:r>
            <w:r w:rsidRPr="00D63B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sadece yeni/yenilenen derslik ve laboratuvar sayısı</w:t>
            </w:r>
            <w:r w:rsidRPr="00D63B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açıklamasıyla birlikte yazılacaktır.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D63FA" w14:textId="0D177540" w:rsidR="00FB3879" w:rsidRDefault="00FB3879" w:rsidP="00FB38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>üksekokulumuzda 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tarihleri arasında yeni ders</w:t>
            </w:r>
            <w:r>
              <w:rPr>
                <w:sz w:val="20"/>
                <w:szCs w:val="20"/>
              </w:rPr>
              <w:t>lik ve laboratuvar açılmamıştır.</w:t>
            </w:r>
          </w:p>
          <w:p w14:paraId="52CF8D03" w14:textId="507993D4" w:rsidR="003420AD" w:rsidRPr="00D97E48" w:rsidRDefault="003420AD" w:rsidP="003420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2163D" w:rsidRPr="00A34C69" w14:paraId="7EA1D1E9" w14:textId="77777777" w:rsidTr="00DE4611">
        <w:trPr>
          <w:trHeight w:val="685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E7B" w14:textId="77777777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1.2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Yenilenen sosyal yaşam ortam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72E8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E92D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3458" w14:textId="1744CED5" w:rsidR="0002163D" w:rsidRPr="00A34C69" w:rsidRDefault="00A752AE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125F" w14:textId="3133FA09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B0D7" w14:textId="43DF2DB2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163D" w:rsidRPr="00A34C69" w14:paraId="2994486F" w14:textId="77777777" w:rsidTr="00D63B1B">
        <w:trPr>
          <w:trHeight w:val="1661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F49B" w14:textId="77777777" w:rsidR="00D63B1B" w:rsidRDefault="00882CCE" w:rsidP="00882CCE">
            <w:pPr>
              <w:rPr>
                <w:color w:val="000000" w:themeColor="text1"/>
              </w:rPr>
            </w:pPr>
            <w:r w:rsidRPr="00A50E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  <w:r w:rsidRPr="00A50EE4">
              <w:rPr>
                <w:color w:val="000000" w:themeColor="text1"/>
              </w:rPr>
              <w:t xml:space="preserve"> </w:t>
            </w:r>
          </w:p>
          <w:p w14:paraId="4D000B32" w14:textId="029E35D4" w:rsidR="0002163D" w:rsidRPr="00E636B6" w:rsidRDefault="00D63B1B" w:rsidP="00E636B6">
            <w:pPr>
              <w:jc w:val="both"/>
              <w:rPr>
                <w:color w:val="000000" w:themeColor="text1"/>
              </w:rPr>
            </w:pP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sadece </w:t>
            </w:r>
            <w:r w:rsidR="003420AD"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arasında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D63B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enilenen sosyal yaşam ortam sayısı</w:t>
            </w: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detaylı açıklamasıyla birlikte yazılacaktır.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FC752" w14:textId="74CAC7A2" w:rsidR="00FB3879" w:rsidRDefault="00FB3879" w:rsidP="00FB38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 xml:space="preserve">tarihleri arasında yeni </w:t>
            </w:r>
            <w:r>
              <w:rPr>
                <w:sz w:val="20"/>
                <w:szCs w:val="20"/>
              </w:rPr>
              <w:t>sosyal yaşam ortamı oluşturulmamıştır.</w:t>
            </w:r>
          </w:p>
          <w:p w14:paraId="15BA5D26" w14:textId="67E7B943" w:rsidR="00160BD7" w:rsidRPr="00D97E48" w:rsidRDefault="00160BD7" w:rsidP="00D97E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2163D" w:rsidRPr="00A34C69" w14:paraId="7DBEEF79" w14:textId="77777777" w:rsidTr="00DE4611">
        <w:trPr>
          <w:trHeight w:val="51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84B2" w14:textId="4662B742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P.G.1.1.3: Oluşturulacak uygulama alanı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6740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B9C5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2AB42" w14:textId="07BC918A" w:rsidR="0002163D" w:rsidRPr="00A34C69" w:rsidRDefault="004B1B05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E403" w14:textId="0DFCA516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032E" w14:textId="63E8DC6E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1E67" w:rsidRPr="00A34C69" w14:paraId="29480854" w14:textId="77777777" w:rsidTr="00C943AA">
        <w:trPr>
          <w:trHeight w:val="499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BDB6" w14:textId="046B990C" w:rsidR="00D81E67" w:rsidRDefault="00D81E67" w:rsidP="00D81E67">
            <w:pPr>
              <w:rPr>
                <w:color w:val="000000" w:themeColor="text1"/>
              </w:rPr>
            </w:pPr>
            <w:r w:rsidRPr="00A50E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  <w:r w:rsidRPr="00A50EE4">
              <w:rPr>
                <w:color w:val="000000" w:themeColor="text1"/>
              </w:rPr>
              <w:t xml:space="preserve"> </w:t>
            </w:r>
          </w:p>
          <w:p w14:paraId="368F777C" w14:textId="2738D07E" w:rsidR="00D81E67" w:rsidRPr="00E636B6" w:rsidRDefault="00D81E67" w:rsidP="00E636B6">
            <w:pPr>
              <w:jc w:val="both"/>
              <w:rPr>
                <w:color w:val="000000" w:themeColor="text1"/>
              </w:rPr>
            </w:pP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sadece </w:t>
            </w:r>
            <w:r w:rsidR="003420AD"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arasında </w:t>
            </w:r>
            <w:r w:rsidRPr="00D63B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oluşturulacak uygulama alanı sayısı</w:t>
            </w:r>
            <w:r w:rsidRPr="00D63B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1F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detaylı açıklamasıyla birlikte yazılacaktır.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D58404" w14:textId="1574C4AE" w:rsidR="00FB3879" w:rsidRPr="00E66478" w:rsidRDefault="00FB3879" w:rsidP="00FB3879">
            <w:pPr>
              <w:rPr>
                <w:sz w:val="20"/>
                <w:szCs w:val="20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 xml:space="preserve">tarihleri arasında </w:t>
            </w:r>
            <w:r w:rsidR="00367625">
              <w:rPr>
                <w:sz w:val="20"/>
                <w:szCs w:val="20"/>
              </w:rPr>
              <w:t xml:space="preserve">arıcılık uygulama alanı oluşturulmuştur. </w:t>
            </w:r>
          </w:p>
          <w:p w14:paraId="38E7A23E" w14:textId="4C100275" w:rsidR="003420AD" w:rsidRPr="00160BD7" w:rsidRDefault="003420AD" w:rsidP="00160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02163D" w:rsidRPr="00A34C69" w14:paraId="06FE74AF" w14:textId="77777777" w:rsidTr="00DE4611">
        <w:trPr>
          <w:trHeight w:val="705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5642" w14:textId="77777777" w:rsidR="0002163D" w:rsidRPr="00A34C69" w:rsidRDefault="0002163D" w:rsidP="00021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1.4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SKS Daire Başkanlığınca düzenlenen faaliyet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 değil)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F05A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8663" w14:textId="77777777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47B3" w14:textId="666BA9D2" w:rsidR="0002163D" w:rsidRPr="00A34C69" w:rsidRDefault="004B1B05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7FA9" w14:textId="6C4A5983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43F1" w14:textId="39883176" w:rsidR="0002163D" w:rsidRPr="00A34C69" w:rsidRDefault="0002163D" w:rsidP="00021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163D" w:rsidRPr="00A34C69" w14:paraId="603A92E8" w14:textId="77777777" w:rsidTr="000F4D3C">
        <w:trPr>
          <w:trHeight w:val="111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4B85" w14:textId="08776C6B" w:rsidR="0002163D" w:rsidRPr="00A34C69" w:rsidRDefault="0002163D" w:rsidP="00D97E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A5EFA" w14:textId="30BE1D51" w:rsidR="00170C23" w:rsidRPr="00170C23" w:rsidRDefault="00170C23" w:rsidP="003676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312301E6" w14:textId="77777777" w:rsidR="00057147" w:rsidRDefault="00057147" w:rsidP="00A34C69"/>
    <w:p w14:paraId="1DA477FD" w14:textId="77777777" w:rsidR="00367625" w:rsidRDefault="00367625" w:rsidP="00A34C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81920915"/>
    </w:p>
    <w:p w14:paraId="7CAC09E8" w14:textId="77777777" w:rsidR="00367625" w:rsidRDefault="00367625" w:rsidP="00A34C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36FAD" w14:textId="77777777" w:rsidR="00367625" w:rsidRDefault="00367625" w:rsidP="00A34C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05002" w14:textId="6F05073C" w:rsidR="00A34C69" w:rsidRDefault="00A34C69" w:rsidP="00A34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Performans Göstergeleri</w:t>
      </w:r>
      <w:bookmarkEnd w:id="2"/>
    </w:p>
    <w:p w14:paraId="6D3258EC" w14:textId="77777777" w:rsidR="00170C23" w:rsidRPr="00A34C69" w:rsidRDefault="00170C23" w:rsidP="00A34C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748"/>
        <w:gridCol w:w="1382"/>
        <w:gridCol w:w="1559"/>
        <w:gridCol w:w="1276"/>
        <w:gridCol w:w="1417"/>
      </w:tblGrid>
      <w:tr w:rsidR="00A34C69" w:rsidRPr="00A34C69" w14:paraId="1F75A506" w14:textId="77777777" w:rsidTr="00882CCE">
        <w:trPr>
          <w:trHeight w:val="397"/>
        </w:trPr>
        <w:tc>
          <w:tcPr>
            <w:tcW w:w="4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09A18E6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1</w:t>
            </w:r>
          </w:p>
        </w:tc>
        <w:tc>
          <w:tcPr>
            <w:tcW w:w="56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90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Eğitim ve öğretim kalitesini geliştirerek ihtiyaç duyulan nitelikli insan gücünü yetiştirmek.</w:t>
            </w:r>
          </w:p>
        </w:tc>
      </w:tr>
      <w:tr w:rsidR="00A34C69" w:rsidRPr="00A34C69" w14:paraId="34C9F49F" w14:textId="77777777" w:rsidTr="00882CCE">
        <w:trPr>
          <w:trHeight w:val="137"/>
        </w:trPr>
        <w:tc>
          <w:tcPr>
            <w:tcW w:w="4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F488FA2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1.2</w:t>
            </w:r>
          </w:p>
        </w:tc>
        <w:tc>
          <w:tcPr>
            <w:tcW w:w="56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481B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Öğretim programlarının etkinlik ve verimliliklerini artırmak.</w:t>
            </w:r>
          </w:p>
        </w:tc>
      </w:tr>
      <w:tr w:rsidR="00815870" w:rsidRPr="00A34C69" w14:paraId="73BC55BF" w14:textId="77777777" w:rsidTr="0033014A">
        <w:trPr>
          <w:trHeight w:val="1261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7EAE6A1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99E92AC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36D7E56" w14:textId="6BA2C601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A94AFBD" w14:textId="05355FA4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4526C14C" w14:textId="47F1889F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7AD26011" w14:textId="4C392948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6E5404A5" w14:textId="77777777" w:rsidTr="0033014A">
        <w:trPr>
          <w:trHeight w:val="391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7E0B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P.G.1.2.1: Güncellenen ders/ders içerikleri oranı (%) </w:t>
            </w: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(Kümülatif)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36FF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05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798B" w14:textId="62806F3F" w:rsidR="00A34C69" w:rsidRPr="00A34C69" w:rsidRDefault="003B322E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C0A2" w14:textId="181310F5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D959" w14:textId="5E97EB93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3A4C34E0" w14:textId="77777777" w:rsidTr="003420AD">
        <w:trPr>
          <w:trHeight w:val="3188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000E" w14:textId="169554E1" w:rsidR="0033014A" w:rsidRPr="0033014A" w:rsidRDefault="00882CCE" w:rsidP="003301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20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AÇIKLAMA: </w:t>
            </w:r>
            <w:r w:rsidR="003420AD"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33014A" w:rsidRPr="00330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arası </w:t>
            </w:r>
            <w:r w:rsidR="0033014A" w:rsidRPr="0033014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Ders </w:t>
            </w:r>
            <w:r w:rsidR="0033014A" w:rsidRPr="00502F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ismi ve sayısı ile tüm güncellemeler</w:t>
            </w:r>
            <w:r w:rsidR="00502FDE" w:rsidRPr="00502FD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, </w:t>
            </w:r>
            <w:r w:rsidR="00502FDE" w:rsidRPr="00502F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toplam </w:t>
            </w:r>
            <w:r w:rsidR="003B32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sayı (adet bilgisi ile)</w:t>
            </w:r>
            <w:r w:rsidR="00502F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02F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olarak</w:t>
            </w:r>
            <w:r w:rsidR="0033014A" w:rsidRPr="00330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bildirilecektir. </w:t>
            </w:r>
          </w:p>
          <w:p w14:paraId="4FA0F912" w14:textId="77777777" w:rsidR="0033014A" w:rsidRPr="0033014A" w:rsidRDefault="0033014A" w:rsidP="0033014A">
            <w:pPr>
              <w:ind w:left="67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r w:rsidRPr="0033014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  <w:u w:val="single"/>
              </w:rPr>
              <w:t>Güncellenen Ders/Ders İçeriği Göstergesi Açıklama:</w:t>
            </w:r>
          </w:p>
          <w:p w14:paraId="6D7FF52A" w14:textId="77777777" w:rsidR="0033014A" w:rsidRPr="0033014A" w:rsidRDefault="0033014A" w:rsidP="0056314C">
            <w:pPr>
              <w:numPr>
                <w:ilvl w:val="0"/>
                <w:numId w:val="1"/>
              </w:numPr>
              <w:spacing w:after="200" w:line="276" w:lineRule="auto"/>
              <w:ind w:left="356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33014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Ders Bilgi Paketi güncellemeler</w:t>
            </w:r>
          </w:p>
          <w:p w14:paraId="2EB12E7F" w14:textId="77777777" w:rsidR="0033014A" w:rsidRPr="0033014A" w:rsidRDefault="0033014A" w:rsidP="0056314C">
            <w:pPr>
              <w:numPr>
                <w:ilvl w:val="0"/>
                <w:numId w:val="1"/>
              </w:numPr>
              <w:spacing w:after="200" w:line="276" w:lineRule="auto"/>
              <w:ind w:left="356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33014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Yeni Açılan Ders sayısı (Katalog değişikliği)</w:t>
            </w:r>
          </w:p>
          <w:p w14:paraId="2EB4C156" w14:textId="04207901" w:rsidR="00A34C69" w:rsidRPr="003420AD" w:rsidRDefault="0033014A" w:rsidP="00882CCE">
            <w:pPr>
              <w:numPr>
                <w:ilvl w:val="0"/>
                <w:numId w:val="1"/>
              </w:numPr>
              <w:spacing w:after="200" w:line="276" w:lineRule="auto"/>
              <w:ind w:left="356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33014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Ders- program içeriği güncellemeler</w:t>
            </w:r>
          </w:p>
        </w:tc>
        <w:tc>
          <w:tcPr>
            <w:tcW w:w="63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FD92F" w14:textId="15F81525" w:rsidR="005705AC" w:rsidRDefault="003D3513" w:rsidP="003D35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</w:t>
            </w:r>
            <w:r w:rsidRPr="00B42829">
              <w:rPr>
                <w:b/>
                <w:bCs/>
                <w:sz w:val="20"/>
                <w:szCs w:val="20"/>
              </w:rPr>
              <w:t xml:space="preserve">Açıklaması: </w:t>
            </w:r>
            <w:r w:rsidRPr="00B42829">
              <w:rPr>
                <w:sz w:val="20"/>
                <w:szCs w:val="20"/>
              </w:rPr>
              <w:t xml:space="preserve">Yüksekokulumuzda </w:t>
            </w:r>
            <w:r>
              <w:rPr>
                <w:sz w:val="20"/>
                <w:szCs w:val="20"/>
              </w:rPr>
              <w:t>01.04.2023-30.06</w:t>
            </w:r>
            <w:r w:rsidRPr="00B42829">
              <w:rPr>
                <w:sz w:val="20"/>
                <w:szCs w:val="20"/>
              </w:rPr>
              <w:t xml:space="preserve">.2023 tarihleri arasında güncellenen ders/ders içerikleri </w:t>
            </w:r>
            <w:r w:rsidR="00367625">
              <w:rPr>
                <w:sz w:val="20"/>
                <w:szCs w:val="20"/>
              </w:rPr>
              <w:t xml:space="preserve">bulunmamaktadır. </w:t>
            </w:r>
          </w:p>
          <w:p w14:paraId="4ABFC743" w14:textId="694FE516" w:rsidR="003D3513" w:rsidRPr="00D263D2" w:rsidRDefault="003D3513" w:rsidP="00367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4C69" w:rsidRPr="00A34C69" w14:paraId="62669455" w14:textId="77777777" w:rsidTr="0033014A">
        <w:trPr>
          <w:trHeight w:val="589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3F8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2.2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Kurumlar arası/disiplinler arası lisansüstü program sayısı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FDAF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E6EA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2454C" w14:textId="2619F422" w:rsidR="00A34C69" w:rsidRPr="00A34C69" w:rsidRDefault="00A752AE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477C" w14:textId="4AE5BE8C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F79" w14:textId="51458B9C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1F39BB2C" w14:textId="77777777" w:rsidTr="003420AD">
        <w:trPr>
          <w:trHeight w:val="1961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78FE" w14:textId="20C5AE9D" w:rsidR="00C943AA" w:rsidRPr="00A34C69" w:rsidRDefault="00C943AA" w:rsidP="003676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BE811" w14:textId="5E2B65D7" w:rsidR="00FB3879" w:rsidRDefault="00FB3879" w:rsidP="00FB3879">
            <w:pPr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 xml:space="preserve">tarihleri arasında </w:t>
            </w:r>
            <w:r>
              <w:rPr>
                <w:sz w:val="20"/>
                <w:szCs w:val="20"/>
              </w:rPr>
              <w:t xml:space="preserve">yeni açılan kurumlar arası/disiplinler arası lisansüstü program bulunmamaktadır. </w:t>
            </w:r>
          </w:p>
          <w:p w14:paraId="2E0F6245" w14:textId="2D56E341" w:rsidR="00CB1230" w:rsidRPr="00A34C69" w:rsidRDefault="00CB1230" w:rsidP="00502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50C15905" w14:textId="77777777" w:rsidTr="0033014A">
        <w:trPr>
          <w:trHeight w:val="639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531E" w14:textId="6589EC78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2.3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Uluslararası ortak lisans programı sayısı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47FD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A78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A2C5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0B2E" w14:textId="36AB4E45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97BF" w14:textId="4CB77FB6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6AA33DB5" w14:textId="77777777" w:rsidTr="00C943AA">
        <w:trPr>
          <w:trHeight w:val="397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FE78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  <w:r w:rsidRPr="00A34C69">
              <w:rPr>
                <w:color w:val="000000" w:themeColor="text1"/>
              </w:rPr>
              <w:t xml:space="preserve"> </w:t>
            </w:r>
          </w:p>
        </w:tc>
        <w:tc>
          <w:tcPr>
            <w:tcW w:w="63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EF96B" w14:textId="24F849A0" w:rsidR="00C943AA" w:rsidRPr="00A34C69" w:rsidRDefault="00A34C69" w:rsidP="00A34C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performans göstergesinde 202</w:t>
            </w:r>
            <w:r w:rsidR="003B3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yılı için hedef belirlenmemiştir. </w:t>
            </w:r>
          </w:p>
        </w:tc>
      </w:tr>
      <w:tr w:rsidR="00A34C69" w:rsidRPr="00A34C69" w14:paraId="44282505" w14:textId="77777777" w:rsidTr="0033014A">
        <w:trPr>
          <w:trHeight w:val="914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3FAB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P.G.1.2.4: Akredite olan program sayısı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40B7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6BCB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373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1FF6" w14:textId="7C0E75B9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8036D" w14:textId="64E68F25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315A615B" w14:textId="77777777" w:rsidTr="00C943AA">
        <w:trPr>
          <w:trHeight w:val="384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020A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  <w:r w:rsidRPr="00A34C69">
              <w:rPr>
                <w:color w:val="000000" w:themeColor="text1"/>
              </w:rPr>
              <w:t xml:space="preserve"> </w:t>
            </w:r>
          </w:p>
        </w:tc>
        <w:tc>
          <w:tcPr>
            <w:tcW w:w="63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0F94" w14:textId="38EEE218" w:rsidR="00C943AA" w:rsidRPr="00A34C69" w:rsidRDefault="00A34C69" w:rsidP="00A34C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performans göstergesinde 202</w:t>
            </w:r>
            <w:r w:rsidR="003B3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yılı için hedef belirlenmemiştir. </w:t>
            </w:r>
          </w:p>
        </w:tc>
      </w:tr>
    </w:tbl>
    <w:p w14:paraId="6BF69155" w14:textId="77777777" w:rsidR="00170C23" w:rsidRDefault="00170C23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1920916"/>
    </w:p>
    <w:p w14:paraId="3CA7B38B" w14:textId="41EED12E" w:rsidR="00E636B6" w:rsidRDefault="00E636B6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BB705" w14:textId="6508DE1B" w:rsidR="00367625" w:rsidRDefault="00367625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DA0DB" w14:textId="7750C361" w:rsidR="00367625" w:rsidRDefault="00367625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44790" w14:textId="521A4BBC" w:rsidR="00367625" w:rsidRDefault="00367625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83ED7" w14:textId="77777777" w:rsidR="00367625" w:rsidRPr="00A34C69" w:rsidRDefault="00367625" w:rsidP="00FC560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6DA6C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3"/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144"/>
        <w:gridCol w:w="17"/>
        <w:gridCol w:w="1661"/>
        <w:gridCol w:w="1843"/>
        <w:gridCol w:w="1276"/>
        <w:gridCol w:w="1134"/>
      </w:tblGrid>
      <w:tr w:rsidR="00A34C69" w:rsidRPr="00A34C69" w14:paraId="61E5372E" w14:textId="77777777" w:rsidTr="00C943AA">
        <w:trPr>
          <w:trHeight w:val="648"/>
          <w:jc w:val="center"/>
        </w:trPr>
        <w:tc>
          <w:tcPr>
            <w:tcW w:w="4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706244B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1</w:t>
            </w:r>
          </w:p>
        </w:tc>
        <w:tc>
          <w:tcPr>
            <w:tcW w:w="5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B40E4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Eğitim ve öğretim kalitesini geliştirerek ihtiyaç duyulan nitelikli insan gücünü yetiştirmek.</w:t>
            </w:r>
          </w:p>
        </w:tc>
      </w:tr>
      <w:tr w:rsidR="00A34C69" w:rsidRPr="00A34C69" w14:paraId="2895C672" w14:textId="77777777" w:rsidTr="00C943AA">
        <w:trPr>
          <w:trHeight w:val="389"/>
          <w:jc w:val="center"/>
        </w:trPr>
        <w:tc>
          <w:tcPr>
            <w:tcW w:w="4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182BD13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1.3</w:t>
            </w:r>
          </w:p>
        </w:tc>
        <w:tc>
          <w:tcPr>
            <w:tcW w:w="5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C41D0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Öğretimi derslik dışına taşımak ve deneyimsel yöntemleri geliştirmek.</w:t>
            </w:r>
          </w:p>
        </w:tc>
      </w:tr>
      <w:tr w:rsidR="00815870" w:rsidRPr="00A34C69" w14:paraId="7B4A6BB1" w14:textId="77777777" w:rsidTr="0033014A">
        <w:trPr>
          <w:trHeight w:val="1185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64830DF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A879408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E46D982" w14:textId="5CCA1812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F1351EE" w14:textId="19C95B8E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133ADB20" w14:textId="6955B586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3F50EED" w14:textId="1B961FFC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1EB749EC" w14:textId="77777777" w:rsidTr="00E636B6">
        <w:trPr>
          <w:trHeight w:val="738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5E15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P.G.1.3.1. Staj/uygulama faaliyetleri için protokol veya anlaşma yapılan kurum/kuruluş sayısı (adet) (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kümülatif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4456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890F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DAEA" w14:textId="64159482" w:rsidR="00A34C69" w:rsidRPr="00A34C69" w:rsidRDefault="00A752AE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33460" w14:textId="293B9A95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19E5" w14:textId="31D6D580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126B2597" w14:textId="77777777" w:rsidTr="00C943AA">
        <w:trPr>
          <w:trHeight w:val="698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5188" w14:textId="77777777" w:rsidR="00882CCE" w:rsidRDefault="00882CCE" w:rsidP="00882CC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307905F4" w14:textId="7F77CD50" w:rsidR="00A34C69" w:rsidRPr="00A34C69" w:rsidRDefault="00A34C69" w:rsidP="00882CC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E7EC" w14:textId="67A50C9E" w:rsidR="00367625" w:rsidRDefault="00FB3879" w:rsidP="00FB38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41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Veri Açıklaması: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Yüksekokulumuz</w:t>
            </w:r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un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="00367625">
              <w:rPr>
                <w:sz w:val="20"/>
                <w:szCs w:val="20"/>
              </w:rPr>
              <w:t xml:space="preserve">tarihleri arasında staj/uygulama faaliyetleri için protokol veya anlaşma yapılın kurum/kuruluş bulunmamaktadır. </w:t>
            </w:r>
          </w:p>
          <w:p w14:paraId="4B64F5CE" w14:textId="77777777" w:rsidR="00367625" w:rsidRDefault="00367625" w:rsidP="00FB38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8A59BDC" w14:textId="41E1F705" w:rsidR="003420AD" w:rsidRDefault="00FB3879" w:rsidP="00367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1D4A08B" w14:textId="77777777" w:rsidR="00E636B6" w:rsidRDefault="00E636B6" w:rsidP="00041C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7714F1" w14:textId="7C567C0E" w:rsidR="00E636B6" w:rsidRPr="00A34C69" w:rsidRDefault="00E636B6" w:rsidP="00041C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573E57FC" w14:textId="77777777" w:rsidTr="0033014A">
        <w:trPr>
          <w:trHeight w:val="376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C2A3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P.G.1.3.2. Teknik gezi sayısı (adet)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(Kümülatif değil)</w:t>
            </w:r>
            <w:r w:rsidRPr="00A34C69"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A434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598C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36F6" w14:textId="325C169B" w:rsidR="00A34C69" w:rsidRPr="00A34C69" w:rsidRDefault="001266E6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52D0" w14:textId="00BDCCD9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A811" w14:textId="4159B523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203FA7F5" w14:textId="77777777" w:rsidTr="00E636B6">
        <w:trPr>
          <w:trHeight w:val="207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99B1" w14:textId="2898D824" w:rsidR="00251F4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</w:t>
            </w:r>
          </w:p>
          <w:p w14:paraId="0AA8B1FA" w14:textId="32AABADD" w:rsidR="008B0FAE" w:rsidRDefault="003420AD" w:rsidP="008B0F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8B0FAE" w:rsidRPr="008B0FA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tarihleri arası sadece Teknik gezi niteliğinde gerçekleşmeler</w:t>
            </w:r>
            <w:r w:rsidR="008B0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B0FAE" w:rsidRPr="00356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sayısı </w:t>
            </w:r>
            <w:r w:rsidR="008B0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ve </w:t>
            </w:r>
            <w:r w:rsidR="008B0FAE" w:rsidRPr="00356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detaylı açıklaması ile bildirilecektir.</w:t>
            </w:r>
          </w:p>
          <w:p w14:paraId="71304628" w14:textId="77777777" w:rsidR="00A34C69" w:rsidRPr="00A34C69" w:rsidRDefault="00A34C69" w:rsidP="009563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625E4" w14:textId="5463A9B1" w:rsidR="00367625" w:rsidRDefault="00367625" w:rsidP="00367625">
            <w:pPr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>üksekokulumuzda 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tarihleri arasında </w:t>
            </w:r>
            <w:r>
              <w:rPr>
                <w:sz w:val="20"/>
                <w:szCs w:val="20"/>
              </w:rPr>
              <w:t xml:space="preserve">1 adet teknik gezi düzenlenmiştir. </w:t>
            </w:r>
            <w:r w:rsidR="001A0E90">
              <w:rPr>
                <w:sz w:val="20"/>
                <w:szCs w:val="20"/>
              </w:rPr>
              <w:t>(Saray Tarım Hayvancılık İşletmesi)</w:t>
            </w:r>
          </w:p>
          <w:p w14:paraId="7E5865A0" w14:textId="3A9DDE6B" w:rsidR="00D81E67" w:rsidRPr="00A34C69" w:rsidRDefault="00D81E67" w:rsidP="00F402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07704212" w14:textId="77777777" w:rsidTr="0033014A">
        <w:trPr>
          <w:trHeight w:val="749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2D28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P.G.1.3.3. İş dünyasının katılımı ile gerçekleşen etkinlik sayısı (adet)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(Kümülatif değil)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387D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EEE6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BF13" w14:textId="40A02546" w:rsidR="00A34C69" w:rsidRPr="00A34C69" w:rsidRDefault="001266E6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F2DB9" w14:textId="1B939410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9C24F" w14:textId="2986DCED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2508E335" w14:textId="77777777" w:rsidTr="009F0A04">
        <w:trPr>
          <w:trHeight w:val="1646"/>
          <w:jc w:val="center"/>
        </w:trPr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2D83" w14:textId="0A794178" w:rsidR="00095E41" w:rsidRDefault="00095E41" w:rsidP="00095E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E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</w:p>
          <w:p w14:paraId="60356F99" w14:textId="6CECED3F" w:rsidR="0027153F" w:rsidRPr="0027153F" w:rsidRDefault="0027153F" w:rsidP="0027153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</w:t>
            </w:r>
            <w:r w:rsidR="003420AD" w:rsidRPr="003420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arası </w:t>
            </w:r>
            <w:proofErr w:type="gramStart"/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online</w:t>
            </w:r>
            <w:proofErr w:type="gramEnd"/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/yüz yüze </w:t>
            </w:r>
            <w:r w:rsidRPr="0027153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İş dünyasının katılımı ile gerçekleşen</w:t>
            </w: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tüm etkinlikler bildirilecektir.</w:t>
            </w:r>
          </w:p>
          <w:p w14:paraId="68D13D28" w14:textId="77777777" w:rsidR="0027153F" w:rsidRPr="00095E41" w:rsidRDefault="0027153F" w:rsidP="00095E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E38A9DB" w14:textId="77777777" w:rsidR="00A34C69" w:rsidRPr="00A34C69" w:rsidRDefault="00A34C69" w:rsidP="009563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82E02A" w14:textId="19C9F8EE" w:rsidR="00875E69" w:rsidRDefault="00875E69" w:rsidP="00875E69">
            <w:pPr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</w:t>
            </w:r>
            <w:proofErr w:type="gramStart"/>
            <w:r w:rsidR="00367625">
              <w:rPr>
                <w:sz w:val="20"/>
                <w:szCs w:val="20"/>
              </w:rPr>
              <w:t>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 xml:space="preserve"> tarihleri</w:t>
            </w:r>
            <w:proofErr w:type="gramEnd"/>
            <w:r w:rsidRPr="00E66478">
              <w:rPr>
                <w:sz w:val="20"/>
                <w:szCs w:val="20"/>
              </w:rPr>
              <w:t xml:space="preserve"> arasında </w:t>
            </w:r>
            <w:r>
              <w:rPr>
                <w:sz w:val="20"/>
                <w:szCs w:val="20"/>
              </w:rPr>
              <w:t xml:space="preserve">iş dünyasının katılımı ile gerçekleşen etkinlik bulunmamaktadır. </w:t>
            </w:r>
          </w:p>
          <w:p w14:paraId="5CA21B93" w14:textId="77777777" w:rsidR="00DF1FE4" w:rsidRDefault="00DF1FE4" w:rsidP="009563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5E3BA" w14:textId="77777777" w:rsidR="00D81E67" w:rsidRDefault="00D81E67" w:rsidP="009563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1C1E9" w14:textId="7FA2D22E" w:rsidR="00D81E67" w:rsidRPr="00A34C69" w:rsidRDefault="00D81E67" w:rsidP="009563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164346" w14:textId="77777777" w:rsidR="00A34C69" w:rsidRDefault="00A34C69" w:rsidP="00A34C69"/>
    <w:p w14:paraId="351559AA" w14:textId="77777777" w:rsidR="003420AD" w:rsidRDefault="003420AD" w:rsidP="00A34C69"/>
    <w:p w14:paraId="0F1DABAC" w14:textId="77777777" w:rsidR="003420AD" w:rsidRDefault="003420AD" w:rsidP="00A34C69"/>
    <w:p w14:paraId="004FA1F5" w14:textId="745F782F" w:rsidR="003420AD" w:rsidRDefault="003420AD" w:rsidP="00A34C69"/>
    <w:p w14:paraId="0D9285FC" w14:textId="492ABF08" w:rsidR="00367625" w:rsidRDefault="00367625" w:rsidP="00A34C69"/>
    <w:p w14:paraId="07EF6F60" w14:textId="079064B5" w:rsidR="00367625" w:rsidRDefault="00367625" w:rsidP="00A34C69"/>
    <w:p w14:paraId="49743B63" w14:textId="77777777" w:rsidR="00367625" w:rsidRPr="00A34C69" w:rsidRDefault="00367625" w:rsidP="00A34C69"/>
    <w:p w14:paraId="2F1FA893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81920917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4"/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86"/>
        <w:gridCol w:w="1099"/>
        <w:gridCol w:w="1559"/>
        <w:gridCol w:w="1878"/>
        <w:gridCol w:w="2091"/>
      </w:tblGrid>
      <w:tr w:rsidR="00A34C69" w:rsidRPr="00A34C69" w14:paraId="6628BB9C" w14:textId="77777777" w:rsidTr="00C943AA">
        <w:trPr>
          <w:trHeight w:val="351"/>
        </w:trPr>
        <w:tc>
          <w:tcPr>
            <w:tcW w:w="4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C92E891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1</w:t>
            </w: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0E25C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Eğitim ve öğretim kalitesini geliştirerek ihtiyaç duyulan nitelikli insan gücünü yetiştirmek.</w:t>
            </w:r>
          </w:p>
        </w:tc>
      </w:tr>
      <w:tr w:rsidR="00A34C69" w:rsidRPr="00A34C69" w14:paraId="027F6174" w14:textId="77777777" w:rsidTr="00C943AA">
        <w:trPr>
          <w:trHeight w:val="247"/>
        </w:trPr>
        <w:tc>
          <w:tcPr>
            <w:tcW w:w="4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3B247DB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1.4</w:t>
            </w: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3E3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Öğretim elemanlarının niteliğini geliştirmek.</w:t>
            </w:r>
          </w:p>
        </w:tc>
      </w:tr>
      <w:tr w:rsidR="00815870" w:rsidRPr="00A34C69" w14:paraId="045FC696" w14:textId="77777777" w:rsidTr="00DE1848">
        <w:trPr>
          <w:trHeight w:val="10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EE0FBD5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829F93D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D4B7159" w14:textId="1060222A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2485B85" w14:textId="1EC89746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2CEBBE48" w14:textId="443CB41A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6AEF9624" w14:textId="39E93FAD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2C7D54C4" w14:textId="77777777" w:rsidTr="009563A3">
        <w:trPr>
          <w:trHeight w:val="8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245C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P.G.1.4.1: Öğretim elemanı başına düşen öğrenci sayısı (adet)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(Kümülatif değil)</w:t>
            </w:r>
            <w:r w:rsidRPr="00A34C69"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BC49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EE59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9E28" w14:textId="341AEAFC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257E" w14:textId="67D624A2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3F1E" w14:textId="11665B48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120C59CE" w14:textId="77777777" w:rsidTr="009563A3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1C95" w14:textId="77777777" w:rsidR="0027153F" w:rsidRDefault="0027153F" w:rsidP="002715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7999FCAC" w14:textId="7C6D08C8" w:rsidR="0027153F" w:rsidRPr="0027153F" w:rsidRDefault="0027153F" w:rsidP="0027153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Personel Daire Başkanlığı tarafından; </w:t>
            </w:r>
            <w:r w:rsid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30.06</w:t>
            </w:r>
            <w:r w:rsidR="00CB12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1266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2023</w:t>
            </w: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öğretim elemanı sayısı bildirilecektir.</w:t>
            </w:r>
          </w:p>
          <w:p w14:paraId="5C2424C0" w14:textId="019EDAF3" w:rsidR="00A34C69" w:rsidRPr="00A34C69" w:rsidRDefault="0027153F" w:rsidP="00F14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Öğrenci İşleri Daire Başkanlığı tarafından;16.02.2021 tarih-E.2261 sayılı yazımızda belirtilen hesaplama yöntemi </w:t>
            </w:r>
            <w:proofErr w:type="gramStart"/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ile,</w:t>
            </w:r>
            <w:proofErr w:type="gramEnd"/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30.06</w:t>
            </w:r>
            <w:r w:rsidR="001266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.2023</w:t>
            </w:r>
            <w:r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öğrenci sayısı bildirilecektir.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4D786" w14:textId="77777777" w:rsidR="003420AD" w:rsidRPr="003D30AD" w:rsidRDefault="003420AD" w:rsidP="003C07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941C3F" w14:textId="2A3F4479" w:rsidR="00D81E67" w:rsidRPr="00A34C69" w:rsidRDefault="00D81E67" w:rsidP="003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2D976BB7" w14:textId="77777777" w:rsidTr="009563A3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0129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P.G.1.4.2: Öğretim elemanlarının katılım sağladığı bilimsel etkinlik sayısı (adet)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(Kümülatif değil)</w:t>
            </w:r>
            <w:r w:rsidRPr="00A34C69"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6D1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EF0B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435FE" w14:textId="7C1FA108" w:rsidR="00A34C69" w:rsidRPr="00A34C69" w:rsidRDefault="001266E6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7FF34" w14:textId="5C58AFA4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4FD" w14:textId="11C5DB62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23E74B10" w14:textId="77777777" w:rsidTr="009F0A04">
        <w:trPr>
          <w:trHeight w:val="1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2E24" w14:textId="54390BA5" w:rsidR="00A34C69" w:rsidRPr="00A34C69" w:rsidRDefault="0027153F" w:rsidP="002715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8D544A" w14:textId="0F002DCA" w:rsidR="000845D8" w:rsidRPr="00C943AA" w:rsidRDefault="00367625" w:rsidP="006236C6">
            <w:pPr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 w:rsidR="00875E69" w:rsidRPr="007D3A6E">
              <w:rPr>
                <w:rFonts w:ascii="Times New Roman" w:hAnsi="Times New Roman" w:cs="Times New Roman"/>
                <w:color w:val="000000" w:themeColor="text1"/>
              </w:rPr>
              <w:t xml:space="preserve">tarihleri arası öğretim elemanlarımız tarafından, katılım </w:t>
            </w:r>
            <w:proofErr w:type="gramStart"/>
            <w:r w:rsidR="00875E69" w:rsidRPr="007D3A6E">
              <w:rPr>
                <w:rFonts w:ascii="Times New Roman" w:hAnsi="Times New Roman" w:cs="Times New Roman"/>
                <w:color w:val="000000" w:themeColor="text1"/>
              </w:rPr>
              <w:t xml:space="preserve">sağlanan  </w:t>
            </w:r>
            <w:r w:rsidR="00875E69" w:rsidRPr="007D3A6E">
              <w:rPr>
                <w:rFonts w:ascii="Times New Roman" w:hAnsi="Times New Roman" w:cs="Times New Roman"/>
                <w:bCs/>
                <w:color w:val="000000" w:themeColor="text1"/>
              </w:rPr>
              <w:t>kongre</w:t>
            </w:r>
            <w:proofErr w:type="gramEnd"/>
            <w:r w:rsidR="00875E69" w:rsidRPr="007D3A6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875E69" w:rsidRPr="007D3A6E">
              <w:rPr>
                <w:rFonts w:ascii="Times New Roman" w:hAnsi="Times New Roman" w:cs="Times New Roman"/>
                <w:bCs/>
                <w:color w:val="000000" w:themeColor="text1"/>
              </w:rPr>
              <w:t>çalıştay</w:t>
            </w:r>
            <w:proofErr w:type="spellEnd"/>
            <w:r w:rsidR="00875E69" w:rsidRPr="007D3A6E">
              <w:rPr>
                <w:rFonts w:ascii="Times New Roman" w:hAnsi="Times New Roman" w:cs="Times New Roman"/>
                <w:bCs/>
                <w:color w:val="000000" w:themeColor="text1"/>
              </w:rPr>
              <w:t>, seminer, mesleki sertifika kurs ve eğitimler vb.</w:t>
            </w:r>
            <w:r w:rsidR="00875E69" w:rsidRPr="007D3A6E">
              <w:rPr>
                <w:rFonts w:ascii="Times New Roman" w:hAnsi="Times New Roman" w:cs="Times New Roman"/>
                <w:color w:val="000000" w:themeColor="text1"/>
              </w:rPr>
              <w:t xml:space="preserve"> bulunmamaktadır.</w:t>
            </w:r>
          </w:p>
        </w:tc>
      </w:tr>
      <w:tr w:rsidR="00A34C69" w:rsidRPr="00A34C69" w14:paraId="0029E2C8" w14:textId="77777777" w:rsidTr="009563A3">
        <w:trPr>
          <w:trHeight w:val="8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76C8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P.G.1.4.3. Öğretim elemanı başına düşen bilimsel yayın sayısı (adet) (Kümülatif)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CBEC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DA8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14:paraId="76902770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8B5" w14:textId="75C09379" w:rsidR="00A34C69" w:rsidRPr="00A34C69" w:rsidRDefault="001266E6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FD94" w14:textId="2534383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1DA21" w14:textId="07E8182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5389699B" w14:textId="77777777" w:rsidTr="00CB1230">
        <w:trPr>
          <w:trHeight w:val="13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CE5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48CAB02" w14:textId="57D36120" w:rsidR="00B87AF8" w:rsidRPr="00C943AA" w:rsidRDefault="00875E69" w:rsidP="006236C6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>tarihleri arasında</w:t>
            </w:r>
            <w:r>
              <w:rPr>
                <w:sz w:val="20"/>
                <w:szCs w:val="20"/>
              </w:rPr>
              <w:t xml:space="preserve"> öğretim elemanlarının bilimsel yayını bulunmamaktadır.</w:t>
            </w:r>
          </w:p>
        </w:tc>
      </w:tr>
    </w:tbl>
    <w:p w14:paraId="153B38CD" w14:textId="77777777" w:rsidR="009563A3" w:rsidRDefault="009563A3" w:rsidP="00A34C69"/>
    <w:p w14:paraId="35DD9C07" w14:textId="77777777" w:rsidR="00E325F2" w:rsidRDefault="00E325F2" w:rsidP="00A34C69"/>
    <w:p w14:paraId="11B78A85" w14:textId="77777777" w:rsidR="00E325F2" w:rsidRDefault="00E325F2" w:rsidP="00A34C69"/>
    <w:p w14:paraId="7D98C238" w14:textId="77777777" w:rsidR="00E325F2" w:rsidRDefault="00E325F2" w:rsidP="00A34C69"/>
    <w:p w14:paraId="685FE8F5" w14:textId="77777777" w:rsidR="00E325F2" w:rsidRDefault="00E325F2" w:rsidP="00A34C69"/>
    <w:p w14:paraId="427900B4" w14:textId="77777777" w:rsidR="00E325F2" w:rsidRDefault="00E325F2" w:rsidP="00A34C69"/>
    <w:p w14:paraId="371CE357" w14:textId="77777777" w:rsidR="00E325F2" w:rsidRDefault="00E325F2" w:rsidP="00A34C69"/>
    <w:p w14:paraId="6A4A544C" w14:textId="77777777" w:rsidR="00E325F2" w:rsidRPr="00A34C69" w:rsidRDefault="00E325F2" w:rsidP="00A34C69"/>
    <w:p w14:paraId="0B1A90F7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81920918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5"/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994"/>
        <w:gridCol w:w="1276"/>
        <w:gridCol w:w="1985"/>
        <w:gridCol w:w="959"/>
        <w:gridCol w:w="1734"/>
      </w:tblGrid>
      <w:tr w:rsidR="00A34C69" w:rsidRPr="00A34C69" w14:paraId="4F12ADB3" w14:textId="77777777" w:rsidTr="00D57718">
        <w:trPr>
          <w:trHeight w:val="35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5381991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1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8E3E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Eğitim ve öğretim kalitesini geliştirerek ihtiyaç duyulan nitelikli insan gücünü yetiştirmek.</w:t>
            </w:r>
          </w:p>
        </w:tc>
      </w:tr>
      <w:tr w:rsidR="00A34C69" w:rsidRPr="00A34C69" w14:paraId="4C699526" w14:textId="77777777" w:rsidTr="00D57718">
        <w:trPr>
          <w:trHeight w:val="247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A9E8951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1.5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A15F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Öğrenci değişim programları için altyapı oluşturmak.</w:t>
            </w:r>
          </w:p>
        </w:tc>
      </w:tr>
      <w:tr w:rsidR="00815870" w:rsidRPr="00A34C69" w14:paraId="17E7EEBA" w14:textId="77777777" w:rsidTr="0027153F">
        <w:trPr>
          <w:trHeight w:val="118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538A4004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9C6CB0B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5A684CEC" w14:textId="73D1078E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E5BD12C" w14:textId="530B4E8B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3748436" w14:textId="0A02E34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800F5F1" w14:textId="3398DA7E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48B84687" w14:textId="77777777" w:rsidTr="0027153F">
        <w:trPr>
          <w:trHeight w:val="128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16A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P.G.1.5.1: Ulusal öğrenci değişimi için yapılan anlaşma sayısı (adet)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(Kümülatif değil)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0B7F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CB65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CDBD" w14:textId="4A811D56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2A8" w14:textId="2BD5C38E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AB616" w14:textId="0D5BD9D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120F3E10" w14:textId="77777777" w:rsidTr="00E636B6">
        <w:trPr>
          <w:trHeight w:val="11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3E2D" w14:textId="763A2C4C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29058137" w14:textId="517E1F05" w:rsidR="0027153F" w:rsidRPr="0027153F" w:rsidRDefault="00F14D48" w:rsidP="002715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27153F" w:rsidRPr="00271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tarihleri arası Ulusal öğrenci değişimi için yapılan anlaşma sayısı detay açıklaması ile bildirilecektir</w:t>
            </w:r>
            <w:r w:rsidR="0027153F" w:rsidRPr="00271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0C24CB5" w14:textId="77777777" w:rsidR="0027153F" w:rsidRDefault="0027153F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768F65" w14:textId="5DBF3648" w:rsidR="00532B46" w:rsidRPr="00A34C69" w:rsidRDefault="00532B46" w:rsidP="00DE1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F53EF" w14:textId="727FB68E" w:rsidR="00875E69" w:rsidRDefault="00875E69" w:rsidP="00875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>tarihleri arasında</w:t>
            </w:r>
            <w:r>
              <w:rPr>
                <w:sz w:val="20"/>
                <w:szCs w:val="20"/>
              </w:rPr>
              <w:t xml:space="preserve"> ulusal öğrenci değişimi için anlaşma yapılmamıştır.</w:t>
            </w:r>
          </w:p>
          <w:p w14:paraId="3362E473" w14:textId="77777777" w:rsidR="00CB1230" w:rsidRDefault="00CB1230" w:rsidP="00170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F67F42D" w14:textId="3413A977" w:rsidR="00170C23" w:rsidRPr="006236C6" w:rsidRDefault="00170C23" w:rsidP="006236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34C69" w:rsidRPr="00A34C69" w14:paraId="328C7F29" w14:textId="77777777" w:rsidTr="0027153F">
        <w:trPr>
          <w:trHeight w:val="1142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ABE0" w14:textId="73E2DCF3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P.G.1.5.2: Uluslararası öğrenci değişimi için yapılan anlaşma sayısı (adet) (Kümülatif)</w:t>
            </w:r>
            <w:r w:rsidRPr="00A34C69"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95D4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BDC2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89DA" w14:textId="182CFE5E" w:rsidR="00A34C69" w:rsidRPr="00A34C69" w:rsidRDefault="006548E4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49E2" w14:textId="108DE6E6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D33" w14:textId="17C209AB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6C3AA307" w14:textId="77777777" w:rsidTr="009563A3">
        <w:trPr>
          <w:trHeight w:val="422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55F" w14:textId="0FFCD46C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716DE73B" w14:textId="6871CB19" w:rsidR="00B15F1A" w:rsidRDefault="00F14D48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B15F1A" w:rsidRPr="00356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tarihleri arası Uluslararası öğrenci değişimi için yapılan anlaşma sayısı</w:t>
            </w:r>
            <w:r w:rsidR="00B15F1A" w:rsidRPr="003563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15F1A" w:rsidRPr="00356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detay açıklaması ile bildirilecektir</w:t>
            </w:r>
          </w:p>
          <w:p w14:paraId="3449E061" w14:textId="77777777" w:rsidR="00532B46" w:rsidRPr="00A34C69" w:rsidRDefault="00532B46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A3A1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848185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7C5EB7" w14:textId="55CE5F33" w:rsidR="00875E69" w:rsidRDefault="00875E69" w:rsidP="00875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>
              <w:rPr>
                <w:sz w:val="20"/>
                <w:szCs w:val="20"/>
              </w:rPr>
              <w:t>Y</w:t>
            </w:r>
            <w:r w:rsidRPr="00E66478">
              <w:rPr>
                <w:sz w:val="20"/>
                <w:szCs w:val="20"/>
              </w:rPr>
              <w:t xml:space="preserve">üksekokulumuzda </w:t>
            </w:r>
            <w:r w:rsidR="00367625" w:rsidRPr="00E66478">
              <w:rPr>
                <w:sz w:val="20"/>
                <w:szCs w:val="20"/>
              </w:rPr>
              <w:t>01.</w:t>
            </w:r>
            <w:r w:rsidR="00367625">
              <w:rPr>
                <w:sz w:val="20"/>
                <w:szCs w:val="20"/>
              </w:rPr>
              <w:t>04.2023-30.06.2023</w:t>
            </w:r>
            <w:r w:rsidR="00367625" w:rsidRPr="00E66478">
              <w:rPr>
                <w:sz w:val="20"/>
                <w:szCs w:val="20"/>
              </w:rPr>
              <w:t xml:space="preserve"> </w:t>
            </w:r>
            <w:r w:rsidRPr="00E66478">
              <w:rPr>
                <w:sz w:val="20"/>
                <w:szCs w:val="20"/>
              </w:rPr>
              <w:t>tarihleri arasında</w:t>
            </w:r>
            <w:r>
              <w:rPr>
                <w:sz w:val="20"/>
                <w:szCs w:val="20"/>
              </w:rPr>
              <w:t xml:space="preserve"> </w:t>
            </w:r>
            <w:r w:rsidR="00E325F2">
              <w:rPr>
                <w:sz w:val="20"/>
                <w:szCs w:val="20"/>
              </w:rPr>
              <w:t>Uluslarasın</w:t>
            </w:r>
            <w:r>
              <w:rPr>
                <w:sz w:val="20"/>
                <w:szCs w:val="20"/>
              </w:rPr>
              <w:t xml:space="preserve"> öğrenci değişimi için anlaşma yapılmamıştır.</w:t>
            </w:r>
          </w:p>
          <w:p w14:paraId="1F8FDF15" w14:textId="77777777" w:rsidR="003420AD" w:rsidRPr="00D14B07" w:rsidRDefault="003420AD" w:rsidP="00B76D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A697F04" w14:textId="26805D04" w:rsidR="00F64D0F" w:rsidRPr="00A34C69" w:rsidRDefault="00F64D0F" w:rsidP="00A34C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0284FCC" w14:textId="77777777" w:rsidR="00B15F1A" w:rsidRDefault="00B15F1A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81920919"/>
    </w:p>
    <w:p w14:paraId="69270782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7FA38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6F0B6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D630F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E3AB2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EAF6E" w14:textId="77777777" w:rsidR="00E325F2" w:rsidRDefault="00E325F2" w:rsidP="00B76DCA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A9A88" w14:textId="63B7759F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6"/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807"/>
        <w:gridCol w:w="969"/>
        <w:gridCol w:w="1418"/>
        <w:gridCol w:w="1275"/>
        <w:gridCol w:w="2552"/>
      </w:tblGrid>
      <w:tr w:rsidR="00A34C69" w:rsidRPr="00A34C69" w14:paraId="70762B5F" w14:textId="77777777" w:rsidTr="00D57718">
        <w:trPr>
          <w:trHeight w:val="351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C673FD3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2</w:t>
            </w:r>
          </w:p>
        </w:tc>
        <w:tc>
          <w:tcPr>
            <w:tcW w:w="6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7B7C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Üniversitenin değişen koşullara uyumunu sağlayacak kurumsal kapasite ve kültür altyapısını oluşturmak.</w:t>
            </w:r>
          </w:p>
        </w:tc>
      </w:tr>
      <w:tr w:rsidR="00A34C69" w:rsidRPr="00A34C69" w14:paraId="679C4D46" w14:textId="77777777" w:rsidTr="00D57718">
        <w:trPr>
          <w:trHeight w:val="247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06AC7DD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2.1</w:t>
            </w:r>
          </w:p>
        </w:tc>
        <w:tc>
          <w:tcPr>
            <w:tcW w:w="6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0F93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Üniversitenin tanınırlığını artırmak.</w:t>
            </w:r>
          </w:p>
        </w:tc>
      </w:tr>
      <w:tr w:rsidR="00815870" w:rsidRPr="00A34C69" w14:paraId="7F04F2FB" w14:textId="77777777" w:rsidTr="009563A3">
        <w:trPr>
          <w:trHeight w:val="1144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5134BFCE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6FAF23FD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D049F2A" w14:textId="2F420590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55AEAA5" w14:textId="51B531BD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2BE8945C" w14:textId="3C8D3743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14904DCA" w14:textId="1F272A44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2E3974C7" w14:textId="77777777" w:rsidTr="009563A3">
        <w:trPr>
          <w:trHeight w:val="472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74A7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P.G.2.1.1: Üniversite adaylarına yönelik yapılan tanıtıcı etkinlik sayısı (adet) (kümülatif değil)</w:t>
            </w:r>
            <w:r w:rsidRPr="00A34C69"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130A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67E3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2FAD" w14:textId="2C4ACBDE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F33E" w14:textId="3F224BA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3A82" w14:textId="7F1965B5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C6" w:rsidRPr="00A34C69" w14:paraId="6FD8AF9E" w14:textId="77777777" w:rsidTr="009563A3">
        <w:trPr>
          <w:trHeight w:val="827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F872" w14:textId="615B3E6F" w:rsidR="006236C6" w:rsidRDefault="006236C6" w:rsidP="006236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</w:p>
          <w:p w14:paraId="047700E5" w14:textId="44242B6E" w:rsidR="006236C6" w:rsidRPr="00057147" w:rsidRDefault="00F14D48" w:rsidP="006236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6236C6"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arası </w:t>
            </w:r>
            <w:r w:rsidR="006236C6" w:rsidRPr="00B15F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Üniversite adaylarına yönelik yapılan tanıtıcı etkinlik sayısı</w:t>
            </w:r>
            <w:r w:rsidR="006236C6"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detay açıklaması ile bildirilecektir.</w:t>
            </w:r>
          </w:p>
          <w:p w14:paraId="6D41D12E" w14:textId="6DECCC62" w:rsidR="006236C6" w:rsidRPr="00A34C69" w:rsidRDefault="006236C6" w:rsidP="006236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55DBD4" w14:textId="78B49978" w:rsidR="00367625" w:rsidRDefault="00875E69" w:rsidP="00875E6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 w:rsidR="00367625">
              <w:rPr>
                <w:sz w:val="20"/>
                <w:szCs w:val="20"/>
              </w:rPr>
              <w:t xml:space="preserve">17.5.2023 </w:t>
            </w:r>
            <w:proofErr w:type="gramStart"/>
            <w:r w:rsidR="00367625">
              <w:rPr>
                <w:sz w:val="20"/>
                <w:szCs w:val="20"/>
              </w:rPr>
              <w:t xml:space="preserve">tarihinde </w:t>
            </w:r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2D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üniversite</w:t>
            </w:r>
            <w:proofErr w:type="gramEnd"/>
            <w:r w:rsidRPr="00F02D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tercih günleri kapsamında Yeşilhisar Anadolu Lisesinde  düzenlenen konferansa Yüksekokul Müdürü Dr. </w:t>
            </w:r>
            <w:proofErr w:type="spellStart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Üyesi  Zekiye </w:t>
            </w:r>
            <w:proofErr w:type="gramStart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KOCAKAYA , Müdür</w:t>
            </w:r>
            <w:proofErr w:type="gramEnd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Yardımcısı </w:t>
            </w:r>
            <w:proofErr w:type="spellStart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R. Soner CENGİZ ve Müdür Yardımcısı </w:t>
            </w:r>
            <w:proofErr w:type="spellStart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3676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Gör. Berat DENİZ</w:t>
            </w:r>
            <w:r w:rsidR="008B57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tarafından katılım sağlanmıştır. </w:t>
            </w:r>
          </w:p>
          <w:p w14:paraId="2E617487" w14:textId="77777777" w:rsidR="00367625" w:rsidRDefault="00367625" w:rsidP="00875E6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5433F1B" w14:textId="1D75AAF1" w:rsidR="00DC2222" w:rsidRPr="00CB1230" w:rsidRDefault="00DC2222" w:rsidP="0036762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36C6" w:rsidRPr="00A34C69" w14:paraId="673040B4" w14:textId="77777777" w:rsidTr="009563A3">
        <w:trPr>
          <w:trHeight w:val="897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452B" w14:textId="56AF5837" w:rsidR="006236C6" w:rsidRPr="00A34C69" w:rsidRDefault="006236C6" w:rsidP="00623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P.G.2.1.2: Öğretim elemanlarının katıldığı veya yaptığı tanıtıcı etkinlik (seminer, </w:t>
            </w:r>
            <w:proofErr w:type="spell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çalıştay</w:t>
            </w:r>
            <w:proofErr w:type="spell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konferans, yayın, proje vb.) sayısı (adet) (kümülatif değil)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7DBA" w14:textId="77777777" w:rsidR="006236C6" w:rsidRPr="00A34C69" w:rsidRDefault="006236C6" w:rsidP="0062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331E" w14:textId="77777777" w:rsidR="006236C6" w:rsidRPr="00A34C69" w:rsidRDefault="006236C6" w:rsidP="0062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1EAF9" w14:textId="4706B4EB" w:rsidR="006236C6" w:rsidRPr="00A34C69" w:rsidRDefault="00A35787" w:rsidP="0062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53EF" w14:textId="6D371830" w:rsidR="006236C6" w:rsidRPr="00A34C69" w:rsidRDefault="006236C6" w:rsidP="0062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CCDF" w14:textId="406E8670" w:rsidR="006236C6" w:rsidRPr="00A34C69" w:rsidRDefault="006236C6" w:rsidP="0062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C6" w:rsidRPr="00A34C69" w14:paraId="0EE2DBC1" w14:textId="77777777" w:rsidTr="00B15F1A">
        <w:trPr>
          <w:trHeight w:val="3094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3459" w14:textId="497225E9" w:rsidR="006236C6" w:rsidRDefault="006236C6" w:rsidP="00623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1C371698" w14:textId="369AC7B2" w:rsidR="006236C6" w:rsidRPr="00B15F1A" w:rsidRDefault="006236C6" w:rsidP="00EA7F3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Basın, Yayın ve Halkla İlişkiler Müdürlüğü tarafından; 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B15F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tarihleri arası üniversitemiz Rektör ve Rektör yardımcılarının</w:t>
            </w:r>
            <w:r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katıldığı veya yaptığı tanıtıcı etkinlikler, etkinlik ismi, yer, tarih ve detay açıklaması ile bildirilecektir</w:t>
            </w:r>
            <w:r w:rsidRPr="00B15F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86A85D0" w14:textId="77777777" w:rsidR="006236C6" w:rsidRPr="00B15F1A" w:rsidRDefault="006236C6" w:rsidP="006236C6">
            <w:pPr>
              <w:ind w:left="35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9C1FB3" w14:textId="17DAB2FB" w:rsidR="006236C6" w:rsidRPr="00B15F1A" w:rsidRDefault="006236C6" w:rsidP="00EA7F3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İlgili veri AVESİS sisteminden raporlanacaktır. 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tarihleri gerçekleşen tüm verilerin </w:t>
            </w:r>
            <w:r w:rsidRPr="00B15F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https://avesis.kayseri.edu.tr/</w:t>
            </w:r>
            <w:r w:rsidRPr="00B15F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5F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sistemine giriş yapılmış olması gerekmektedir.</w:t>
            </w:r>
          </w:p>
          <w:p w14:paraId="75791D7F" w14:textId="77777777" w:rsidR="006236C6" w:rsidRPr="00B15F1A" w:rsidRDefault="006236C6" w:rsidP="006236C6">
            <w:pPr>
              <w:ind w:left="35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252CDE" w14:textId="75915379" w:rsidR="006236C6" w:rsidRPr="00F918F1" w:rsidRDefault="006236C6" w:rsidP="006236C6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F918F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AVESİS sistemine giriş yapılan veriler haricinde yer alan Öğretim elemanlarının katıldığı veya yaptığı tanıtıcı etkinlik </w:t>
            </w:r>
            <w:r w:rsidR="0065123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var ise </w:t>
            </w:r>
            <w:r w:rsidRPr="00F918F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detay açıklaması ile bildirilecektir</w:t>
            </w:r>
          </w:p>
          <w:p w14:paraId="07453FCD" w14:textId="75C8974E" w:rsidR="006236C6" w:rsidRPr="00D57718" w:rsidRDefault="006236C6" w:rsidP="00623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F816F1" w14:textId="77777777" w:rsidR="006236C6" w:rsidRPr="00A34C69" w:rsidRDefault="006236C6" w:rsidP="00623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36FF3" w14:textId="4D185105" w:rsidR="003D3513" w:rsidRDefault="003D3513" w:rsidP="003D351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73A3">
              <w:rPr>
                <w:b/>
                <w:bCs/>
                <w:sz w:val="20"/>
                <w:szCs w:val="20"/>
              </w:rPr>
              <w:t xml:space="preserve">Veri Açıklaması: </w:t>
            </w:r>
            <w:r w:rsidRPr="00F02D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Yüksekokulumuzda </w:t>
            </w:r>
            <w:r w:rsidR="008B57C0" w:rsidRPr="00E66478">
              <w:rPr>
                <w:sz w:val="20"/>
                <w:szCs w:val="20"/>
              </w:rPr>
              <w:t>01.</w:t>
            </w:r>
            <w:r w:rsidR="008B57C0">
              <w:rPr>
                <w:sz w:val="20"/>
                <w:szCs w:val="20"/>
              </w:rPr>
              <w:t>04.2023-30.06.2023</w:t>
            </w:r>
            <w:r w:rsidR="008B57C0" w:rsidRPr="00E66478">
              <w:rPr>
                <w:sz w:val="20"/>
                <w:szCs w:val="20"/>
              </w:rPr>
              <w:t xml:space="preserve"> </w:t>
            </w:r>
            <w:r w:rsidRPr="00F02D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tarihleri arasında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öğretim elemanlarının katıldığ</w:t>
            </w:r>
            <w:r w:rsidR="008B57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ı veya yaptığı tanıtıcı etkinlikler;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D2B184" w14:textId="23F118AE" w:rsidR="005705AC" w:rsidRDefault="005705AC" w:rsidP="003D351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8D89C3E" w14:textId="017D4BE3" w:rsidR="005705AC" w:rsidRDefault="005705AC" w:rsidP="003D351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Dr. Gülşen YILMAZ Erciyes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Üniversitesi’ndr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gerçekleştirilen “Bitkilerde Uygulamalı Moleküler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Markır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ve DNA Dizileme Teknolojileri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Eğitimi”ne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26-28 Nisan 2023 tarihinde katılmıştır. </w:t>
            </w:r>
          </w:p>
          <w:p w14:paraId="5E713DCC" w14:textId="77777777" w:rsidR="005705AC" w:rsidRDefault="005705AC" w:rsidP="003D351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34C8B46" w14:textId="58EEDBC0" w:rsidR="005705AC" w:rsidRDefault="005705AC" w:rsidP="003D351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Dr. Gülşen YILMAZ Erciyes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Üniversitesi’ndr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gerçekleştirilen “Bitki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Biyoteknolojisinde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Yenilikçi Yaklaşımlar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Çalıştayına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22-23 Haziran 2023 tarihinde katılmıştır. </w:t>
            </w:r>
          </w:p>
          <w:p w14:paraId="68FAE8A9" w14:textId="77777777" w:rsidR="003B6820" w:rsidRDefault="003B6820" w:rsidP="00D6563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593B3C" w14:textId="77777777" w:rsidR="00DC51A5" w:rsidRDefault="00DC51A5" w:rsidP="00DC51A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51813" w14:textId="77777777" w:rsidR="00DC51A5" w:rsidRDefault="00DC51A5" w:rsidP="00DC51A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CDCA9E" w14:textId="1363247B" w:rsidR="00DC51A5" w:rsidRPr="00FC5331" w:rsidRDefault="00DC51A5" w:rsidP="00DC51A5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959915" w14:textId="181E7B85" w:rsidR="00057147" w:rsidRDefault="00057147" w:rsidP="00A34C69"/>
    <w:p w14:paraId="751FC664" w14:textId="77777777" w:rsidR="00E636B6" w:rsidRDefault="00E636B6" w:rsidP="00A34C69"/>
    <w:p w14:paraId="5F0AD89F" w14:textId="77777777" w:rsidR="00E636B6" w:rsidRDefault="00E636B6" w:rsidP="00A34C69"/>
    <w:p w14:paraId="3E2533FD" w14:textId="77777777" w:rsidR="00E636B6" w:rsidRDefault="00E636B6" w:rsidP="00A34C69"/>
    <w:p w14:paraId="34483DCA" w14:textId="77777777" w:rsidR="00E636B6" w:rsidRDefault="00E636B6" w:rsidP="00A34C69"/>
    <w:p w14:paraId="35018C41" w14:textId="77777777" w:rsidR="00A34C69" w:rsidRPr="00A34C69" w:rsidRDefault="00A34C69" w:rsidP="00B15F1A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81920920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7"/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135"/>
        <w:gridCol w:w="17"/>
        <w:gridCol w:w="1234"/>
        <w:gridCol w:w="1559"/>
        <w:gridCol w:w="1400"/>
        <w:gridCol w:w="1719"/>
      </w:tblGrid>
      <w:tr w:rsidR="00A34C69" w:rsidRPr="00A34C69" w14:paraId="623746C0" w14:textId="77777777" w:rsidTr="00B15F1A">
        <w:trPr>
          <w:trHeight w:val="507"/>
          <w:jc w:val="center"/>
        </w:trPr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76E582E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2</w:t>
            </w:r>
          </w:p>
        </w:tc>
        <w:tc>
          <w:tcPr>
            <w:tcW w:w="5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A9E2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Üniversitenin değişen koşullara uyumunu sağlayacak kurumsal kapasite ve kültür altyapısını oluşturmak.</w:t>
            </w:r>
          </w:p>
        </w:tc>
      </w:tr>
      <w:tr w:rsidR="00A34C69" w:rsidRPr="00A34C69" w14:paraId="151D4F58" w14:textId="77777777" w:rsidTr="00B15F1A">
        <w:trPr>
          <w:trHeight w:val="353"/>
          <w:jc w:val="center"/>
        </w:trPr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DA21321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2.2</w:t>
            </w:r>
          </w:p>
        </w:tc>
        <w:tc>
          <w:tcPr>
            <w:tcW w:w="5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E1F5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Yerleşkelerin altyapı ve fiziksel olanaklarını iyileştirmek.</w:t>
            </w:r>
          </w:p>
        </w:tc>
      </w:tr>
      <w:tr w:rsidR="00815870" w:rsidRPr="00A34C69" w14:paraId="5911DC89" w14:textId="77777777" w:rsidTr="001A1155">
        <w:trPr>
          <w:trHeight w:val="912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196BA97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E80ED3A" w14:textId="77777777" w:rsidR="00815870" w:rsidRPr="00A34C69" w:rsidRDefault="00815870" w:rsidP="001A115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31990A8" w14:textId="3F96AA50" w:rsidR="00815870" w:rsidRPr="00A34C69" w:rsidRDefault="00815870" w:rsidP="001A115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Plan Dönemi Başlangıç Değeri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6CF400F" w14:textId="12109CBA" w:rsidR="00815870" w:rsidRPr="00A34C69" w:rsidRDefault="00815870" w:rsidP="001A115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İzleme Dönemi Yılsonu Hedeflenen Değer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7D93211" w14:textId="571EEBF9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42628840" w14:textId="0F7358B6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61B627C1" w14:textId="77777777" w:rsidTr="001A1155">
        <w:trPr>
          <w:trHeight w:val="1270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5315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P.G.2.2.1: Üniversitenin merkez kampüsünün belirlenerek projelendirilmesi ve altyapı ile hizmet binalarının tamamlanması (yüzde) (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kümülatif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A34C69"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01E8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DA61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7E74" w14:textId="215808DE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D8FE" w14:textId="60A24C33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7299" w14:textId="58B215C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60689558" w14:textId="77777777" w:rsidTr="00B15F1A">
        <w:trPr>
          <w:trHeight w:val="466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263D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6737AA5B" w14:textId="76218C63" w:rsidR="0008324C" w:rsidRPr="0008324C" w:rsidRDefault="0008324C" w:rsidP="000832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32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Yapı İşleri ve Teknik Daire Başkanlığı tarafından </w:t>
            </w:r>
            <w:r w:rsid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30.06</w:t>
            </w:r>
            <w:r w:rsidR="00A239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.2023</w:t>
            </w:r>
            <w:r w:rsidR="00CB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</w:t>
            </w:r>
            <w:r w:rsidRPr="000832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bildirilecektir. </w:t>
            </w:r>
          </w:p>
          <w:p w14:paraId="241FFE97" w14:textId="34AE2E3A" w:rsidR="0008324C" w:rsidRPr="00A34C69" w:rsidRDefault="0008324C" w:rsidP="000832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8288E" w14:textId="523EAAC8" w:rsidR="003420AD" w:rsidRPr="00B76DCA" w:rsidRDefault="003420AD" w:rsidP="003D35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4C69" w:rsidRPr="00A34C69" w14:paraId="25E5AEF5" w14:textId="77777777" w:rsidTr="00B15F1A">
        <w:trPr>
          <w:trHeight w:val="1142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2EEE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P.G.2.2.2: Öğrenci ve personelin yararlanması için oluşturulan altyapı ve fiziksel ortam sayısı (adet) (kümülatif)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31C2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BC63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004CC" w14:textId="3F384020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4CFFE" w14:textId="634B887D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BFA7F" w14:textId="250F9ACE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78CF7B9B" w14:textId="77777777" w:rsidTr="00B15F1A">
        <w:trPr>
          <w:trHeight w:val="571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B827" w14:textId="0BE1D1ED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713F30B6" w14:textId="44B39C28" w:rsidR="00B15F1A" w:rsidRDefault="00B15F1A" w:rsidP="00B15F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sadece 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F918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tarihleri arasında yeni</w:t>
            </w:r>
            <w:r w:rsidRPr="002C0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0BA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ö</w:t>
            </w:r>
            <w:r w:rsidRPr="002C0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ğrenci ve personelin yararlanması için oluşturulan altyapı ve fiziksel ortam sayısı</w:t>
            </w:r>
            <w:r w:rsidRPr="002C0BA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C0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açıklamasıyla birlikte yazılacaktır</w:t>
            </w:r>
          </w:p>
          <w:p w14:paraId="3A5A120C" w14:textId="1EC31B9A" w:rsidR="00A34C69" w:rsidRPr="00A34C69" w:rsidRDefault="00A34C69" w:rsidP="009563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41966A" w14:textId="5E9FED7A" w:rsidR="003D3513" w:rsidRPr="00C30ACB" w:rsidRDefault="003D3513" w:rsidP="003D35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="008B57C0" w:rsidRPr="00E66478">
              <w:rPr>
                <w:sz w:val="20"/>
                <w:szCs w:val="20"/>
              </w:rPr>
              <w:t>01.</w:t>
            </w:r>
            <w:r w:rsidR="008B57C0">
              <w:rPr>
                <w:sz w:val="20"/>
                <w:szCs w:val="20"/>
              </w:rPr>
              <w:t>04.2023-30.06.2023</w:t>
            </w:r>
            <w:r w:rsidR="008B57C0"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tarihleri arasında fiziksel eksiklerin tamamlanması için herhangi bir işlem yapılmamıştır.</w:t>
            </w:r>
          </w:p>
          <w:p w14:paraId="7450B03A" w14:textId="77777777" w:rsidR="003420AD" w:rsidRPr="00260D11" w:rsidRDefault="003420AD" w:rsidP="00A11B5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53AF074" w14:textId="77777777" w:rsidR="00A11B54" w:rsidRDefault="00A11B54" w:rsidP="001A115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AE75C5E" w14:textId="4391EFEA" w:rsidR="001A1155" w:rsidRPr="00A34C69" w:rsidRDefault="001A1155" w:rsidP="001A11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7FACD9B5" w14:textId="77777777" w:rsidTr="00B15F1A">
        <w:trPr>
          <w:trHeight w:val="681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D402" w14:textId="74152B4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P.G.2.2.3: Teknoloji tabanlı sistemle desteklenen derslik oranı (yüzde)</w:t>
            </w:r>
            <w:r w:rsidRPr="00A34C69">
              <w:t xml:space="preserve"> </w:t>
            </w: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(kümülatif)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1D61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E51C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38F7" w14:textId="77FD0895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A34BF" w14:textId="5ACD2A9B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5522" w14:textId="62B297F1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299CC6CF" w14:textId="77777777" w:rsidTr="00B15F1A">
        <w:trPr>
          <w:trHeight w:val="1832"/>
          <w:jc w:val="center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E539" w14:textId="25238ADB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5F92ACA7" w14:textId="047760D1" w:rsidR="00CD594C" w:rsidRPr="00A34C69" w:rsidRDefault="00CD594C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Birimler tarafından sadece 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F918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tarihleri arasında yeni</w:t>
            </w:r>
            <w:r w:rsidRPr="002C0BA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oluşturulan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2C0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eknoloji tabanlı sistemle desteklenen derslik sayısı açıklamasıyla birlikte yazılacaktır</w:t>
            </w:r>
          </w:p>
          <w:p w14:paraId="2E6E9CD7" w14:textId="77777777" w:rsidR="00A34C69" w:rsidRPr="00A34C69" w:rsidRDefault="00A34C69" w:rsidP="009563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83A6A4" w14:textId="7780F2AF" w:rsidR="003420AD" w:rsidRPr="00FC5331" w:rsidRDefault="003420AD" w:rsidP="00E325F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E83B5E2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41E03" w14:textId="0563F981" w:rsidR="00A34C69" w:rsidRDefault="00A34C69" w:rsidP="00D57718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81920921"/>
    </w:p>
    <w:p w14:paraId="566DC4D2" w14:textId="77777777" w:rsidR="0023298A" w:rsidRDefault="0023298A" w:rsidP="00D57718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8B12B" w14:textId="77777777" w:rsidR="00E325F2" w:rsidRDefault="00E325F2" w:rsidP="00D57718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1AF04" w14:textId="77777777" w:rsidR="00E325F2" w:rsidRDefault="00E325F2" w:rsidP="00D57718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8DA0B" w14:textId="77777777" w:rsidR="0023298A" w:rsidRPr="00A34C69" w:rsidRDefault="0023298A" w:rsidP="00D57718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02EBB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8"/>
    </w:p>
    <w:tbl>
      <w:tblPr>
        <w:tblW w:w="108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859"/>
        <w:gridCol w:w="1002"/>
        <w:gridCol w:w="1430"/>
        <w:gridCol w:w="1860"/>
        <w:gridCol w:w="2005"/>
      </w:tblGrid>
      <w:tr w:rsidR="00A34C69" w:rsidRPr="00A34C69" w14:paraId="34865EA3" w14:textId="77777777" w:rsidTr="00CD594C">
        <w:trPr>
          <w:trHeight w:val="451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E9DAD60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2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1604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Üniversitenin değişen koşullara uyumunu sağlayacak kurumsal kapasite ve kültür altyapısını oluşturmak.</w:t>
            </w:r>
          </w:p>
        </w:tc>
      </w:tr>
      <w:tr w:rsidR="00A34C69" w:rsidRPr="00A34C69" w14:paraId="14E70794" w14:textId="77777777" w:rsidTr="00CD594C">
        <w:trPr>
          <w:trHeight w:val="191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1E95C1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2.3.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E0FD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Yönetim bilişim alt yapısını oluşturmak.</w:t>
            </w:r>
          </w:p>
        </w:tc>
      </w:tr>
      <w:tr w:rsidR="00815870" w:rsidRPr="00A34C69" w14:paraId="492CF947" w14:textId="77777777" w:rsidTr="00CD594C">
        <w:trPr>
          <w:trHeight w:val="1381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C893870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746FF19" w14:textId="77777777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9B536D4" w14:textId="77E7FEC9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8052734" w14:textId="5076C81E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48BDB49B" w14:textId="75F6901F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0C6796C" w14:textId="6D266B7D" w:rsidR="00815870" w:rsidRPr="00A34C69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0D9DA6E4" w14:textId="77777777" w:rsidTr="00CD594C">
        <w:trPr>
          <w:trHeight w:val="871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F8D9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P.G.2.3.1: Bilgi işlem fiziksel altyapısının tamamlanması (yüzde)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(Kümülatif)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97CA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FCF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8998" w14:textId="2881B6C6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6696" w14:textId="4958FF12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3E37" w14:textId="1A2667B2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5C0B58D8" w14:textId="77777777" w:rsidTr="00CD594C">
        <w:trPr>
          <w:trHeight w:val="1446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A320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7418234F" w14:textId="491E934F" w:rsidR="0008324C" w:rsidRPr="00A34C69" w:rsidRDefault="0008324C" w:rsidP="00F14D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4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Bilgi İşlem Daire Başkanlığı tarafından </w:t>
            </w:r>
            <w:r w:rsidR="00F14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30.06</w:t>
            </w:r>
            <w:r w:rsidR="00A239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.2023</w:t>
            </w:r>
            <w:r w:rsidR="00CB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</w:t>
            </w:r>
            <w:r w:rsidRPr="006B44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bildirilecektir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4ED73" w14:textId="7C345A7D" w:rsidR="009F7BE6" w:rsidRDefault="00667DBD" w:rsidP="00667D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E3C5811" w14:textId="40FF740B" w:rsidR="003420AD" w:rsidRPr="00A34C69" w:rsidRDefault="003420AD" w:rsidP="00E32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56F4D43E" w14:textId="77777777" w:rsidTr="00CD594C">
        <w:trPr>
          <w:trHeight w:val="740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3A0D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P.G.2.3.2: Belge yönetim sisteminin oluşturulması ve tamamlanma oranı (yüzde) (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kümülatif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C78E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93B0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9F94" w14:textId="01A57485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C608" w14:textId="498CFAD8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15DF" w14:textId="4E64E91C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2958F809" w14:textId="77777777" w:rsidTr="00B76DCA">
        <w:trPr>
          <w:trHeight w:val="1477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4C3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097F2C43" w14:textId="482EBEDF" w:rsidR="00B151D0" w:rsidRPr="00B76DCA" w:rsidRDefault="00B151D0" w:rsidP="00F14D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51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 İşlem Daire Başkanl</w:t>
            </w:r>
            <w:r w:rsidR="00B76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ığı tarafından </w:t>
            </w:r>
            <w:r w:rsid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30.06</w:t>
            </w:r>
            <w:r w:rsidR="00CB1230" w:rsidRPr="008A50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.202</w:t>
            </w:r>
            <w:r w:rsidR="00A239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CB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</w:t>
            </w:r>
            <w:r w:rsidR="00B76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bildirilecektir.</w:t>
            </w:r>
          </w:p>
        </w:tc>
        <w:tc>
          <w:tcPr>
            <w:tcW w:w="7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286936" w14:textId="1AE93185" w:rsidR="003420AD" w:rsidRPr="00B76DCA" w:rsidRDefault="003420AD" w:rsidP="00E32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34C69" w:rsidRPr="00A34C69" w14:paraId="75830F42" w14:textId="77777777" w:rsidTr="00CD594C">
        <w:trPr>
          <w:trHeight w:val="1086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4CA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P.G.2.3.3: Veri ve bilgi yönetim sisteminin oluşturulması ve tamamlanma oranı (yüzde)</w:t>
            </w:r>
            <w:r w:rsidRPr="00A34C69">
              <w:t xml:space="preserve"> </w:t>
            </w: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kümülatif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AE84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C8BC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9269" w14:textId="35D5F8DE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B63D" w14:textId="134D8B92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11CF" w14:textId="104FC206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4BB3BF9E" w14:textId="77777777" w:rsidTr="00CD594C">
        <w:trPr>
          <w:trHeight w:val="700"/>
          <w:jc w:val="center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FDC2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688CCA26" w14:textId="48D12D18" w:rsidR="00B151D0" w:rsidRPr="00B151D0" w:rsidRDefault="00B151D0" w:rsidP="00B151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51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Bilgi İşlem Daire Başkanlığı tarafından </w:t>
            </w:r>
            <w:r w:rsid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30.06</w:t>
            </w:r>
            <w:r w:rsidR="00A23949" w:rsidRPr="00A239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.2023</w:t>
            </w:r>
            <w:r w:rsidR="00CB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tarihi itibariyle </w:t>
            </w:r>
            <w:r w:rsidRPr="00B151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bildirilecektir.</w:t>
            </w:r>
          </w:p>
          <w:p w14:paraId="3FED47BE" w14:textId="58D69990" w:rsidR="00B151D0" w:rsidRPr="00A34C69" w:rsidRDefault="00B151D0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536A062" w14:textId="3B010E3A" w:rsidR="007C50E5" w:rsidRPr="007C50E5" w:rsidRDefault="007C50E5" w:rsidP="00E3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4956E" w14:textId="77777777" w:rsidR="009563A3" w:rsidRDefault="009563A3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81920922"/>
    </w:p>
    <w:p w14:paraId="6007C3A5" w14:textId="77777777" w:rsidR="00502FDE" w:rsidRDefault="00502FDE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3F19D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8E09D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DB2EF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67B1A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D6D16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EBA43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C6AF1" w14:textId="77777777" w:rsidR="00E325F2" w:rsidRDefault="00E325F2" w:rsidP="00667DBD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203AC" w14:textId="77777777" w:rsidR="009563A3" w:rsidRDefault="009563A3" w:rsidP="00CD594C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AFF84" w14:textId="4007A356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9"/>
    </w:p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992"/>
        <w:gridCol w:w="1843"/>
        <w:gridCol w:w="1134"/>
        <w:gridCol w:w="1843"/>
      </w:tblGrid>
      <w:tr w:rsidR="00A34C69" w:rsidRPr="0069508D" w14:paraId="63137060" w14:textId="77777777" w:rsidTr="00D57718">
        <w:trPr>
          <w:trHeight w:val="351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BB9531B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Amaç 2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F8B7" w14:textId="77777777" w:rsidR="00A34C69" w:rsidRPr="0069508D" w:rsidRDefault="00A34C69" w:rsidP="00A3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Üniversitenin değişen koşullara uyumunu sağlayacak kurumsal kapasite ve kültür altyapısını oluşturmak.</w:t>
            </w:r>
          </w:p>
        </w:tc>
      </w:tr>
      <w:tr w:rsidR="00A34C69" w:rsidRPr="0069508D" w14:paraId="17ABA439" w14:textId="77777777" w:rsidTr="00D57718">
        <w:trPr>
          <w:trHeight w:val="149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BCB024A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Hedef 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2.4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D4E8" w14:textId="77777777" w:rsidR="00A34C69" w:rsidRPr="0069508D" w:rsidRDefault="00A34C69" w:rsidP="00A3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Aidiyet ve bağlılık duygusunu geliştirmek.</w:t>
            </w:r>
            <w:proofErr w:type="gramEnd"/>
          </w:p>
        </w:tc>
      </w:tr>
      <w:tr w:rsidR="00815870" w:rsidRPr="0069508D" w14:paraId="773898C7" w14:textId="77777777" w:rsidTr="00E636B6">
        <w:trPr>
          <w:trHeight w:val="118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E48B489" w14:textId="77777777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Performans</w:t>
            </w: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br/>
              <w:t>Göstergesi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642D80A" w14:textId="77777777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Hedefe Etkisi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D66E39C" w14:textId="63C4BF90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Plan Dönemi Başlangıç Değeri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F368155" w14:textId="3E412211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İzleme Dönemi Yılsonu Hedeflenen Değer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290C736C" w14:textId="4301BB9F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DB4AC08" w14:textId="4E238067" w:rsidR="00815870" w:rsidRPr="0069508D" w:rsidRDefault="00815870" w:rsidP="0081587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34C69" w:rsidRPr="0069508D" w14:paraId="4960E39E" w14:textId="77777777" w:rsidTr="00E636B6">
        <w:trPr>
          <w:trHeight w:val="75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FD62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P.G.2.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4.1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Akademik personele yönelik düzenlenen sosyal etkinlik sayısı (adet)</w:t>
            </w:r>
            <w:r w:rsidRPr="0069508D">
              <w:rPr>
                <w:sz w:val="18"/>
                <w:szCs w:val="18"/>
              </w:rPr>
              <w:t xml:space="preserve"> </w:t>
            </w:r>
            <w:r w:rsidRPr="006950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(Kümülatif değil)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7271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2AB9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D499" w14:textId="15CB8959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BFCF" w14:textId="34879FD3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33F3" w14:textId="423D21A9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4C69" w:rsidRPr="0069508D" w14:paraId="34464DDA" w14:textId="77777777" w:rsidTr="00E325F2">
        <w:trPr>
          <w:trHeight w:val="208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42E8" w14:textId="68880175" w:rsidR="000A5F2D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AÇIKLAMA:</w:t>
            </w:r>
            <w:r w:rsidR="000A5F2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5090548" w14:textId="6453AD93" w:rsidR="009F0C7B" w:rsidRPr="0069508D" w:rsidRDefault="00CD594C" w:rsidP="009563A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Birimler tarafından sadece </w:t>
            </w:r>
            <w:r w:rsidR="00F14D48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tarihleri arasında </w:t>
            </w:r>
            <w:r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akademik personele yönelik düzenlenen sosyal etkinlikler, detaylı açıklaması ile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bildirilecektir.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5157D" w14:textId="2FD84339" w:rsidR="00CC1315" w:rsidRPr="0069508D" w:rsidRDefault="003D3513" w:rsidP="00E325F2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b/>
                <w:bCs/>
                <w:sz w:val="18"/>
                <w:szCs w:val="18"/>
              </w:rPr>
              <w:t xml:space="preserve">Veri Açıklaması: </w:t>
            </w:r>
            <w:r w:rsidRPr="0069508D">
              <w:rPr>
                <w:sz w:val="18"/>
                <w:szCs w:val="18"/>
              </w:rPr>
              <w:t xml:space="preserve">Yüksekokulumuzda </w:t>
            </w:r>
            <w:r w:rsidR="008B57C0" w:rsidRPr="0069508D">
              <w:rPr>
                <w:sz w:val="18"/>
                <w:szCs w:val="18"/>
              </w:rPr>
              <w:t xml:space="preserve">01.04.2023-30.06.2023 </w:t>
            </w:r>
            <w:r w:rsidRPr="0069508D">
              <w:rPr>
                <w:sz w:val="18"/>
                <w:szCs w:val="18"/>
              </w:rPr>
              <w:t xml:space="preserve">tarihleri </w:t>
            </w:r>
            <w:proofErr w:type="gramStart"/>
            <w:r w:rsidRPr="0069508D">
              <w:rPr>
                <w:sz w:val="18"/>
                <w:szCs w:val="18"/>
              </w:rPr>
              <w:t>arasında  akademik</w:t>
            </w:r>
            <w:proofErr w:type="gramEnd"/>
            <w:r w:rsidRPr="0069508D">
              <w:rPr>
                <w:sz w:val="18"/>
                <w:szCs w:val="18"/>
              </w:rPr>
              <w:t xml:space="preserve"> personele yönelik düzenlenen herhangi bir sosyal etkinlik gerçekleştirilmemiştir.</w:t>
            </w:r>
          </w:p>
        </w:tc>
      </w:tr>
      <w:tr w:rsidR="00A34C69" w:rsidRPr="0069508D" w14:paraId="00E3A7BF" w14:textId="77777777" w:rsidTr="00E636B6">
        <w:trPr>
          <w:trHeight w:val="66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7E56" w14:textId="054C4B53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P.G.2.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4.2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İdari personele yönelik düzenlenen sosyal etkinlik sayısı (adet) </w:t>
            </w:r>
            <w:r w:rsidRPr="006950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(Kümülatif değil)</w:t>
            </w:r>
            <w:r w:rsidRPr="006950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706D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CE80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FA97" w14:textId="662255DE" w:rsidR="00A34C69" w:rsidRPr="0069508D" w:rsidRDefault="00B536C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3086" w14:textId="052BB5E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74AF7" w14:textId="2E67C8AC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4C69" w:rsidRPr="0069508D" w14:paraId="2D83B7D8" w14:textId="77777777" w:rsidTr="00E325F2">
        <w:trPr>
          <w:trHeight w:val="146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67D4" w14:textId="71F21CC2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AÇIKLAMA:</w:t>
            </w:r>
          </w:p>
          <w:p w14:paraId="38A6FED6" w14:textId="740F10B2" w:rsidR="009F0C7B" w:rsidRPr="0069508D" w:rsidRDefault="00CD594C" w:rsidP="00A34C69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Birimler tarafından sadece </w:t>
            </w:r>
            <w:r w:rsidR="00F14D48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tarihleri arasında </w:t>
            </w:r>
            <w:r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idari personele yönelik düzenlenen sosyal etkinlikler, detaylı açıklaması ile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bildirilecektir.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DA423" w14:textId="33407C0B" w:rsidR="003B3FDC" w:rsidRPr="0069508D" w:rsidRDefault="003D3513" w:rsidP="00E325F2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69508D">
              <w:rPr>
                <w:b/>
                <w:bCs/>
                <w:sz w:val="18"/>
                <w:szCs w:val="18"/>
              </w:rPr>
              <w:t xml:space="preserve">Veri Açıklaması: </w:t>
            </w:r>
            <w:r w:rsidRPr="0069508D">
              <w:rPr>
                <w:sz w:val="18"/>
                <w:szCs w:val="18"/>
              </w:rPr>
              <w:t xml:space="preserve">Yüksekokulumuzda </w:t>
            </w:r>
            <w:r w:rsidR="008B57C0" w:rsidRPr="0069508D">
              <w:rPr>
                <w:sz w:val="18"/>
                <w:szCs w:val="18"/>
              </w:rPr>
              <w:t xml:space="preserve">01.04.2023-30.06.2023 </w:t>
            </w:r>
            <w:r w:rsidRPr="0069508D">
              <w:rPr>
                <w:sz w:val="18"/>
                <w:szCs w:val="18"/>
              </w:rPr>
              <w:t xml:space="preserve">tarihleri arasında idari personele yönelik herhangi bir sosyal </w:t>
            </w:r>
            <w:r w:rsidR="00E325F2" w:rsidRPr="0069508D">
              <w:rPr>
                <w:sz w:val="18"/>
                <w:szCs w:val="18"/>
              </w:rPr>
              <w:t>etkinlik gerçekleştirilmemiştir</w:t>
            </w:r>
          </w:p>
          <w:p w14:paraId="6CD4746F" w14:textId="0EF7D20A" w:rsidR="009F7BE6" w:rsidRPr="0069508D" w:rsidRDefault="009F7BE6" w:rsidP="009F7BE6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34C69" w:rsidRPr="0069508D" w14:paraId="259A5A94" w14:textId="77777777" w:rsidTr="00E636B6">
        <w:trPr>
          <w:trHeight w:val="59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9424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P.G.2.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4.3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Öğrencilere yönelik düzenlenen sosyal etkinlik sayısı (adet) </w:t>
            </w:r>
            <w:r w:rsidRPr="006950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(Kümülatif değil)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E52C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664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1FCA" w14:textId="69A2A498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D81B2" w14:textId="334736F1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4022" w14:textId="0DF5EBE8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4C69" w:rsidRPr="0069508D" w14:paraId="6FAEC427" w14:textId="77777777" w:rsidTr="00E325F2">
        <w:trPr>
          <w:trHeight w:val="125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ADEB" w14:textId="31D1DAFE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AÇIKLAMA:</w:t>
            </w:r>
          </w:p>
          <w:p w14:paraId="02032FA2" w14:textId="5D578030" w:rsidR="00A34C69" w:rsidRPr="0069508D" w:rsidRDefault="00CD594C" w:rsidP="009F0C7B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Birimler tarafından sadece</w:t>
            </w:r>
            <w:r w:rsidR="00CB1230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14D48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tarihleri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arasında </w:t>
            </w:r>
            <w:r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öğrencilere yönelik düzenlenen sosyal etkinlikler, detaylı açıklaması ile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bildirilecektir.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2BDFE5" w14:textId="25BC37AD" w:rsidR="00606911" w:rsidRPr="0069508D" w:rsidRDefault="006F2BEB" w:rsidP="00E325F2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69508D">
              <w:rPr>
                <w:b/>
                <w:bCs/>
                <w:sz w:val="18"/>
                <w:szCs w:val="18"/>
              </w:rPr>
              <w:t xml:space="preserve">Veri Açıklaması: </w:t>
            </w:r>
            <w:r w:rsidRPr="0069508D">
              <w:rPr>
                <w:sz w:val="18"/>
                <w:szCs w:val="18"/>
              </w:rPr>
              <w:t xml:space="preserve">Yüksekokulumuzda 01.04.2023-30.06.2023 tarihleri arasında Kariyer Günleri Kapsamında 12.6.2023 tarihinde </w:t>
            </w:r>
            <w:proofErr w:type="gramStart"/>
            <w:r w:rsidR="00E325F2" w:rsidRPr="0069508D">
              <w:rPr>
                <w:sz w:val="18"/>
                <w:szCs w:val="18"/>
              </w:rPr>
              <w:t>online</w:t>
            </w:r>
            <w:proofErr w:type="gramEnd"/>
            <w:r w:rsidR="00E325F2" w:rsidRPr="0069508D">
              <w:rPr>
                <w:sz w:val="18"/>
                <w:szCs w:val="18"/>
              </w:rPr>
              <w:t xml:space="preserve"> etkinlik düzenlenmiştir.</w:t>
            </w:r>
          </w:p>
          <w:p w14:paraId="492A1D31" w14:textId="6B0058A9" w:rsidR="00B76DCA" w:rsidRPr="0069508D" w:rsidRDefault="00B76DCA" w:rsidP="00B76D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C69" w:rsidRPr="0069508D" w14:paraId="0A0B2501" w14:textId="77777777" w:rsidTr="00E636B6">
        <w:trPr>
          <w:trHeight w:val="47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06D4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P.G.2.4.4:  Mezun bilgi sistemine kayıtlı mezun oranı (yüzde)</w:t>
            </w:r>
            <w:r w:rsidRPr="0069508D">
              <w:rPr>
                <w:sz w:val="18"/>
                <w:szCs w:val="18"/>
              </w:rPr>
              <w:t xml:space="preserve"> </w:t>
            </w: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kümülatif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B3D4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AA6D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EC57" w14:textId="21540A9F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B028" w14:textId="015AAEBA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AD3F" w14:textId="5E8A3A76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C69" w:rsidRPr="0069508D" w14:paraId="7C568BD8" w14:textId="77777777" w:rsidTr="0069508D">
        <w:trPr>
          <w:trHeight w:val="279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0E0D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AÇIKLAMA:</w:t>
            </w:r>
          </w:p>
          <w:p w14:paraId="6765D200" w14:textId="63848B18" w:rsidR="009F0C7B" w:rsidRPr="0069508D" w:rsidRDefault="00F14D48" w:rsidP="00DD1774">
            <w:pPr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30.06</w:t>
            </w:r>
            <w:r w:rsidR="00A23949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.2023</w:t>
            </w:r>
            <w:r w:rsidR="009F0C7B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tarihi itibariyle </w:t>
            </w:r>
            <w:r w:rsidR="00CD594C" w:rsidRPr="0069508D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Öğrenci işleri Daire Başkanlığı</w:t>
            </w:r>
            <w:r w:rsidR="00CD594C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tarafından </w:t>
            </w:r>
            <w:r w:rsidR="009F0C7B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mezun sayısı,</w:t>
            </w:r>
          </w:p>
          <w:p w14:paraId="48363C91" w14:textId="144D45E6" w:rsidR="009F0C7B" w:rsidRPr="0069508D" w:rsidRDefault="00F14D48" w:rsidP="00DD1774">
            <w:pPr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30.06</w:t>
            </w:r>
            <w:r w:rsidR="00A23949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proofErr w:type="gramStart"/>
            <w:r w:rsidR="00A23949"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2023</w:t>
            </w:r>
            <w:r w:rsidR="00B76DCA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F0C7B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tarihi</w:t>
            </w:r>
            <w:proofErr w:type="gramEnd"/>
            <w:r w:rsidR="009F0C7B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itibariyle</w:t>
            </w:r>
            <w:r w:rsidR="00CD594C" w:rsidRPr="0069508D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Bilgi İşlem Daire Başkanlığı</w:t>
            </w:r>
            <w:r w:rsidR="00CD594C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tarafından</w:t>
            </w:r>
            <w:r w:rsidR="009F0C7B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Mezun bilgi istemine kayıtlı mezun sayısı verilecektir.</w:t>
            </w:r>
          </w:p>
          <w:p w14:paraId="68975181" w14:textId="5B439265" w:rsidR="00E325F2" w:rsidRPr="0069508D" w:rsidRDefault="00E325F2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541990" w14:textId="1765803B" w:rsidR="00E325F2" w:rsidRPr="0069508D" w:rsidRDefault="00E325F2" w:rsidP="00E32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525E3" w14:textId="21D5DFA5" w:rsidR="00E325F2" w:rsidRPr="0069508D" w:rsidRDefault="00E325F2" w:rsidP="00E32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181A7" w14:textId="6007ACCC" w:rsidR="00E325F2" w:rsidRPr="0069508D" w:rsidRDefault="00E325F2" w:rsidP="00E32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CF2BE" w14:textId="77777777" w:rsidR="009F0C7B" w:rsidRPr="0069508D" w:rsidRDefault="009F0C7B" w:rsidP="00E32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EAE9" w14:textId="77777777" w:rsidR="00E325F2" w:rsidRPr="0069508D" w:rsidRDefault="00E325F2" w:rsidP="00E32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04C793" w14:textId="77777777" w:rsidR="00E325F2" w:rsidRDefault="00E325F2" w:rsidP="00A34C69"/>
    <w:p w14:paraId="5CAD8F2A" w14:textId="66022A2C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81920923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10"/>
    </w:p>
    <w:tbl>
      <w:tblPr>
        <w:tblW w:w="10860" w:type="dxa"/>
        <w:tblInd w:w="-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860"/>
        <w:gridCol w:w="1286"/>
        <w:gridCol w:w="1856"/>
        <w:gridCol w:w="1284"/>
        <w:gridCol w:w="1861"/>
      </w:tblGrid>
      <w:tr w:rsidR="00A34C69" w:rsidRPr="00A34C69" w14:paraId="15051C03" w14:textId="77777777" w:rsidTr="001A0E90">
        <w:trPr>
          <w:trHeight w:val="453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95A2417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3</w:t>
            </w:r>
          </w:p>
        </w:tc>
        <w:tc>
          <w:tcPr>
            <w:tcW w:w="6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340F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Toplumun farklı kesimleri ile işbirliği içerisinde girişimci ve proje odaklı çalışmayı benimsemek ve akademik faaliyetlerde bulunmak.</w:t>
            </w:r>
          </w:p>
        </w:tc>
      </w:tr>
      <w:tr w:rsidR="00A34C69" w:rsidRPr="00A34C69" w14:paraId="295E712F" w14:textId="77777777" w:rsidTr="001A0E90">
        <w:trPr>
          <w:trHeight w:val="136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0105C89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Hedef 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3.1</w:t>
            </w:r>
            <w:proofErr w:type="gramEnd"/>
          </w:p>
        </w:tc>
        <w:tc>
          <w:tcPr>
            <w:tcW w:w="6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A527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Öğretim elemanlarının akademik faaliyetlerinin sayısını artırmak.</w:t>
            </w:r>
            <w:proofErr w:type="gramEnd"/>
          </w:p>
        </w:tc>
      </w:tr>
      <w:tr w:rsidR="00000737" w:rsidRPr="00A34C69" w14:paraId="7BE6E052" w14:textId="77777777" w:rsidTr="001A0E90">
        <w:trPr>
          <w:trHeight w:val="727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5FB9E06" w14:textId="77777777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0EA0487" w14:textId="77777777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CBC794C" w14:textId="3507D038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58632AC" w14:textId="02092CC9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852D710" w14:textId="1176375D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5D114DEA" w14:textId="4396F65D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73EF94E9" w14:textId="77777777" w:rsidTr="001A0E90">
        <w:trPr>
          <w:trHeight w:val="674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B395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P.G.3.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Öğretim elemanlarının bilimsel çalışmalarına yapılan destek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 değil)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678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5D2F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F8168" w14:textId="141E28A8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44880" w14:textId="535AC220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340D" w14:textId="0D86A8D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71B20A0A" w14:textId="77777777" w:rsidTr="001A0E90">
        <w:trPr>
          <w:trHeight w:val="3572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A5B5" w14:textId="484265CE" w:rsidR="00735344" w:rsidRPr="001A0E90" w:rsidRDefault="00A34C69" w:rsidP="009563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01.04.2023-30.06.2023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B066D" w:rsidRPr="001B06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arası belirtilen (Sempozyum/kongre katılım ücreti, yolluk </w:t>
            </w:r>
            <w:proofErr w:type="spellStart"/>
            <w:r w:rsidR="001B066D" w:rsidRPr="001B06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vb</w:t>
            </w:r>
            <w:proofErr w:type="spellEnd"/>
            <w:r w:rsidR="001B06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) </w:t>
            </w:r>
            <w:r w:rsidR="001A0E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desteklere ait;</w:t>
            </w:r>
          </w:p>
        </w:tc>
        <w:tc>
          <w:tcPr>
            <w:tcW w:w="7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9CD80" w14:textId="07A26638" w:rsidR="00335683" w:rsidRPr="0064538C" w:rsidRDefault="00335683" w:rsidP="00335683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tarihleri arasında öğretim elemanlarının bilimsel çalışmalarına yapılan destek bulunmamaktadır. </w:t>
            </w:r>
          </w:p>
          <w:p w14:paraId="4E21BDE0" w14:textId="77777777" w:rsidR="003420AD" w:rsidRPr="003420AD" w:rsidRDefault="003420AD" w:rsidP="003420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2C99BA" w14:textId="77777777" w:rsidR="005D0819" w:rsidRDefault="005D0819" w:rsidP="009F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17D5EFD" w14:textId="24F4136E" w:rsidR="005D0819" w:rsidRPr="009F7BE6" w:rsidRDefault="005D0819" w:rsidP="009F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34C69" w:rsidRPr="00A34C69" w14:paraId="529E7F3A" w14:textId="77777777" w:rsidTr="001A0E90">
        <w:trPr>
          <w:trHeight w:val="368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24D5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P.G.3.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Lisansüstü tezlerden üretilen yayın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 değil)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DB51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8766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06C8" w14:textId="001E4078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2FF5F" w14:textId="228A672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BBC0" w14:textId="07CBCCD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69FEC553" w14:textId="77777777" w:rsidTr="001A0E90">
        <w:trPr>
          <w:trHeight w:val="1279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8717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2583C30B" w14:textId="59B08135" w:rsidR="00735344" w:rsidRPr="00E636B6" w:rsidRDefault="00F14D48" w:rsidP="00E636B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735344" w:rsidRPr="00735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arası Lisansüstü tezlerden üretilen yayınlar (Danışman/Tez Yazarı/Tez adı/Yayınlanma yeri/Yayınlanma tarihi) ve ilgili enstitü bilgisi açıklaması ile bildirilecektir.</w:t>
            </w:r>
          </w:p>
        </w:tc>
        <w:tc>
          <w:tcPr>
            <w:tcW w:w="7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ECABF" w14:textId="5261695E" w:rsidR="00262BF8" w:rsidRPr="0064538C" w:rsidRDefault="00262BF8" w:rsidP="00262BF8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tarihleri arasında lisansüstü tezlerden üretilen yayın bulunmamaktadır. </w:t>
            </w:r>
          </w:p>
          <w:p w14:paraId="1BE0E5AC" w14:textId="77777777" w:rsidR="003420AD" w:rsidRPr="003420AD" w:rsidRDefault="003420AD" w:rsidP="009F7BE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29B46FB" w14:textId="429FEF9D" w:rsidR="002A7221" w:rsidRPr="00152C16" w:rsidRDefault="002A7221" w:rsidP="00502FDE">
            <w:pPr>
              <w:shd w:val="clear" w:color="auto" w:fill="FFFFFF"/>
              <w:ind w:left="-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34C69" w:rsidRPr="00A34C69" w14:paraId="33E3A509" w14:textId="77777777" w:rsidTr="001A0E90">
        <w:trPr>
          <w:trHeight w:val="702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FF8E" w14:textId="1DD7B959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P.G.3.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Özel sektörün veya bölgenin ihtiyacına yönelik hazırlanan lisansüstü tez sayısı (adet)</w:t>
            </w:r>
            <w:r w:rsidRPr="00A34C69">
              <w:t xml:space="preserve"> </w:t>
            </w:r>
            <w:r w:rsidRPr="00A34C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(Kümülatif değil)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D4D7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DF19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49540" w14:textId="3046562E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EA9EB" w14:textId="6A49E3F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64FB" w14:textId="307E0C14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0CBBBC57" w14:textId="77777777" w:rsidTr="001A0E90">
        <w:trPr>
          <w:trHeight w:val="406"/>
        </w:trPr>
        <w:tc>
          <w:tcPr>
            <w:tcW w:w="37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764F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2665870C" w14:textId="58351C66" w:rsidR="00735344" w:rsidRPr="00735344" w:rsidRDefault="00F14D48" w:rsidP="007353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735344" w:rsidRPr="00735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arası </w:t>
            </w:r>
            <w:r w:rsidR="00F12E54" w:rsidRPr="00F12E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hazırlanan lisansüstü tüm tezler</w:t>
            </w:r>
            <w:r w:rsidR="00F12E5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35344" w:rsidRPr="00735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(Tez Yazarı/Tez adı/</w:t>
            </w:r>
            <w:r w:rsidR="00F12E54" w:rsidRPr="00F12E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12E54" w:rsidRPr="00735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Danışman</w:t>
            </w:r>
            <w:r w:rsidR="00735344" w:rsidRPr="007353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açıklaması ile bildirilecektir.</w:t>
            </w:r>
          </w:p>
          <w:p w14:paraId="3F3F186C" w14:textId="7283ED60" w:rsidR="00735344" w:rsidRPr="001A0E90" w:rsidRDefault="00735344" w:rsidP="001A0E90"/>
        </w:tc>
        <w:tc>
          <w:tcPr>
            <w:tcW w:w="7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141A27" w14:textId="021B7EFB" w:rsidR="00262BF8" w:rsidRPr="0064538C" w:rsidRDefault="00262BF8" w:rsidP="00262BF8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tarihleri arasında özel sektörün veya bölgenin ihtiyacına yönelik hazırlanan lisansüstü tez bulunmamaktadır. </w:t>
            </w:r>
          </w:p>
          <w:p w14:paraId="0DBAD108" w14:textId="77777777" w:rsidR="003420AD" w:rsidRPr="003420AD" w:rsidRDefault="003420AD" w:rsidP="003420AD">
            <w:pPr>
              <w:jc w:val="both"/>
              <w:rPr>
                <w:sz w:val="20"/>
                <w:szCs w:val="20"/>
              </w:rPr>
            </w:pPr>
          </w:p>
          <w:p w14:paraId="62E67DAB" w14:textId="77777777" w:rsidR="00735344" w:rsidRDefault="00735344" w:rsidP="00A34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E547A" w14:textId="2DE0BD79" w:rsidR="009F7BE6" w:rsidRPr="00A34C69" w:rsidRDefault="009F7BE6" w:rsidP="00A34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D7B90" w14:textId="77777777" w:rsidR="00A23949" w:rsidRDefault="00A2394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81920924"/>
    </w:p>
    <w:p w14:paraId="3399FF68" w14:textId="77777777" w:rsidR="00A23949" w:rsidRDefault="00A2394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8062F" w14:textId="73E31A67" w:rsidR="00A23949" w:rsidRDefault="00A2394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8DC9A" w14:textId="39B3E22D" w:rsidR="00262BF8" w:rsidRDefault="00262BF8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8B735" w14:textId="14994473" w:rsidR="00262BF8" w:rsidRDefault="00262BF8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41979" w14:textId="71321FB2" w:rsidR="00262BF8" w:rsidRDefault="00262BF8" w:rsidP="00E325F2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6DE09" w14:textId="5BB0C82C" w:rsidR="00262BF8" w:rsidRDefault="00262BF8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D08F4" w14:textId="77777777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11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11"/>
    </w:p>
    <w:tbl>
      <w:tblPr>
        <w:tblW w:w="10633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851"/>
        <w:gridCol w:w="992"/>
        <w:gridCol w:w="283"/>
        <w:gridCol w:w="1843"/>
        <w:gridCol w:w="993"/>
        <w:gridCol w:w="928"/>
        <w:gridCol w:w="1198"/>
      </w:tblGrid>
      <w:tr w:rsidR="00A34C69" w:rsidRPr="0069508D" w14:paraId="6755A682" w14:textId="77777777" w:rsidTr="003F0627">
        <w:trPr>
          <w:trHeight w:val="20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77D6C7B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bookmarkStart w:id="12" w:name="_GoBack"/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Amaç 3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77D7B" w14:textId="77777777" w:rsidR="00A34C69" w:rsidRPr="0069508D" w:rsidRDefault="00A34C69" w:rsidP="00A3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Toplumun farklı kesimleri ile işbirliği içerisinde girişimci ve proje odaklı çalışmayı benimsemek ve akademik faaliyetlerde bulunmak.</w:t>
            </w:r>
          </w:p>
        </w:tc>
      </w:tr>
      <w:tr w:rsidR="00A34C69" w:rsidRPr="0069508D" w14:paraId="022A556A" w14:textId="77777777" w:rsidTr="003F0627">
        <w:trPr>
          <w:trHeight w:val="31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5BE1A65C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Hedef 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3.2</w:t>
            </w:r>
            <w:proofErr w:type="gramEnd"/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0F27" w14:textId="77777777" w:rsidR="00A34C69" w:rsidRPr="0069508D" w:rsidRDefault="00A34C69" w:rsidP="00A3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Proje üretme kültürünü oluşturmak ve yaygınlaştırmak.</w:t>
            </w:r>
          </w:p>
        </w:tc>
      </w:tr>
      <w:tr w:rsidR="00000737" w:rsidRPr="0069508D" w14:paraId="13AC5A09" w14:textId="77777777" w:rsidTr="003F0627">
        <w:trPr>
          <w:trHeight w:val="114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3563768" w14:textId="77777777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Performans</w:t>
            </w: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br/>
              <w:t>Göstergesi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0D986527" w14:textId="77777777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Hedefe Etkisi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A6D50E0" w14:textId="06CF3EFD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Plan Dönemi Başlangıç Değeri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EC474B2" w14:textId="0B09820F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İzleme Dönemi Yılsonu Hedeflenen Değer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11BDA9E8" w14:textId="1FB07EC1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342BE992" w14:textId="72075E10" w:rsidR="00000737" w:rsidRPr="0069508D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34C69" w:rsidRPr="0069508D" w14:paraId="31AA33C1" w14:textId="77777777" w:rsidTr="003F0627">
        <w:trPr>
          <w:trHeight w:val="84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D67F" w14:textId="77777777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P.G.3.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Bilimsel araştırma biriminin kurulması ve etkin hale getirilmesi (yüzde)</w:t>
            </w:r>
            <w:r w:rsidRPr="0069508D">
              <w:rPr>
                <w:sz w:val="18"/>
                <w:szCs w:val="18"/>
              </w:rPr>
              <w:t xml:space="preserve"> </w:t>
            </w:r>
            <w:r w:rsidRPr="006950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(Kümülatif)</w:t>
            </w: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AE10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732D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7D9C" w14:textId="5B5F5FBE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F91AD" w14:textId="50FB7E2A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890B" w14:textId="0AB2DE5E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C69" w:rsidRPr="0069508D" w14:paraId="28B2558D" w14:textId="77777777" w:rsidTr="003F0627">
        <w:trPr>
          <w:trHeight w:val="638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DA80" w14:textId="77777777" w:rsidR="00A34C69" w:rsidRPr="0069508D" w:rsidRDefault="00A34C69" w:rsidP="00A34C6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AÇIKLAMA:</w:t>
            </w:r>
          </w:p>
          <w:p w14:paraId="699034E6" w14:textId="45402595" w:rsidR="00F12E54" w:rsidRPr="0069508D" w:rsidRDefault="00F12E54" w:rsidP="00A3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BAP Koordinatörlüğü tarafından bildirilecektir.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866AA" w14:textId="77777777" w:rsidR="00F14D48" w:rsidRPr="0069508D" w:rsidRDefault="00F14D48" w:rsidP="009F0A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26D8963E" w14:textId="77777777" w:rsidR="0064538C" w:rsidRPr="0069508D" w:rsidRDefault="0064538C" w:rsidP="00160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5C4A47D3" w14:textId="7F828704" w:rsidR="00160BD7" w:rsidRPr="0069508D" w:rsidRDefault="00160BD7" w:rsidP="00160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tr w:rsidR="00A34C69" w:rsidRPr="0069508D" w14:paraId="4A25635C" w14:textId="77777777" w:rsidTr="003F0627">
        <w:trPr>
          <w:trHeight w:val="64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CB47" w14:textId="4B077ED2" w:rsidR="00A34C69" w:rsidRPr="0069508D" w:rsidRDefault="00A34C69" w:rsidP="00A3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P.G.3.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Üniversite-sanayi iş birliği konusunda düzenlenen faaliyet sayısı (adet)</w:t>
            </w:r>
            <w:r w:rsidRPr="0069508D">
              <w:rPr>
                <w:sz w:val="18"/>
                <w:szCs w:val="18"/>
              </w:rPr>
              <w:t xml:space="preserve"> </w:t>
            </w:r>
            <w:r w:rsidRPr="0069508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(Kümülatif değil)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4075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7DEE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DA7E" w14:textId="24F3BEDA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F51A" w14:textId="07E5F102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0E4C6" w14:textId="57B0129A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C69" w:rsidRPr="0069508D" w14:paraId="5690FE67" w14:textId="77777777" w:rsidTr="003F0627">
        <w:trPr>
          <w:trHeight w:val="5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E0C9" w14:textId="4AAB2A07" w:rsidR="00A34C69" w:rsidRPr="0069508D" w:rsidRDefault="00A34C69" w:rsidP="00A34C6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AÇIKLAMA:</w:t>
            </w:r>
          </w:p>
          <w:p w14:paraId="23782E01" w14:textId="532995FD" w:rsidR="001B066D" w:rsidRPr="0069508D" w:rsidRDefault="00F14D48" w:rsidP="00A34C6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tarihleri arası </w:t>
            </w:r>
            <w:r w:rsidR="001B066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Üniversite-sanayi iş birliği konusunda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düzenlenen faaliyetler detaylı açıklaması ile bildirilecektir.</w:t>
            </w:r>
          </w:p>
          <w:p w14:paraId="17619BB0" w14:textId="5BAFF20E" w:rsidR="00F12E54" w:rsidRPr="0069508D" w:rsidRDefault="00F12E54" w:rsidP="00A3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33492" w14:textId="20621D49" w:rsidR="00262BF8" w:rsidRPr="0069508D" w:rsidRDefault="00262BF8" w:rsidP="00262BF8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69508D">
              <w:rPr>
                <w:b/>
                <w:bCs/>
                <w:sz w:val="18"/>
                <w:szCs w:val="18"/>
              </w:rPr>
              <w:t xml:space="preserve">Veri Açıklaması: </w:t>
            </w:r>
            <w:r w:rsidRPr="0069508D">
              <w:rPr>
                <w:sz w:val="18"/>
                <w:szCs w:val="18"/>
              </w:rPr>
              <w:t xml:space="preserve">Yüksekokulumuzda 01.04.2023-30.06.2023 tarihleri arasında üniversite sanayi iş birliği konusunda düzenlenen faaliyet bulunmamaktadır. </w:t>
            </w:r>
          </w:p>
          <w:p w14:paraId="169E6B8F" w14:textId="222CD907" w:rsidR="00F14D48" w:rsidRPr="0069508D" w:rsidRDefault="00F14D48" w:rsidP="00502F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tr w:rsidR="00A34C69" w:rsidRPr="0069508D" w14:paraId="73D27C4B" w14:textId="77777777" w:rsidTr="003F0627">
        <w:trPr>
          <w:trHeight w:val="96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8AC4" w14:textId="451CC94D" w:rsidR="00A34C69" w:rsidRPr="0069508D" w:rsidRDefault="00A34C69" w:rsidP="00A34C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P.G.3.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2.3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Üretilen proje sayısı (</w:t>
            </w:r>
            <w:r w:rsidR="001B066D"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adet)</w:t>
            </w:r>
            <w:r w:rsidR="001B066D" w:rsidRPr="0069508D">
              <w:rPr>
                <w:sz w:val="18"/>
                <w:szCs w:val="18"/>
              </w:rPr>
              <w:t xml:space="preserve"> </w:t>
            </w:r>
            <w:r w:rsidR="001B066D"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950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Kümülatif değil)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3069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F041" w14:textId="77777777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ACBB9" w14:textId="74B6AD0B" w:rsidR="00A34C69" w:rsidRPr="0069508D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65771" w14:textId="24F3D6A8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5ECC" w14:textId="18C67B9C" w:rsidR="00A34C69" w:rsidRPr="0069508D" w:rsidRDefault="00A34C69" w:rsidP="00A3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C69" w:rsidRPr="0069508D" w14:paraId="148E39F3" w14:textId="77777777" w:rsidTr="003F0627">
        <w:trPr>
          <w:trHeight w:val="84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934E8" w14:textId="5D5F624F" w:rsidR="00A34C69" w:rsidRPr="0069508D" w:rsidRDefault="00A34C69" w:rsidP="00A34C6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3" w:name="_Hlk95230348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AÇIKLAMA:</w:t>
            </w:r>
          </w:p>
          <w:p w14:paraId="26B42270" w14:textId="77777777" w:rsidR="001B066D" w:rsidRPr="0069508D" w:rsidRDefault="001B066D" w:rsidP="001B066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Kabul alsın ya da almasın üretilen (başvuru yapılan) tüm projelerin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detaylı açıklamalarıyla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yazılması gerekmektedir.</w:t>
            </w:r>
          </w:p>
          <w:p w14:paraId="6CF72E52" w14:textId="335D8A4B" w:rsidR="00F12E54" w:rsidRPr="0069508D" w:rsidRDefault="00F14D48" w:rsidP="00403D8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tarihleri gerçekleşen tüm verilerin </w:t>
            </w:r>
            <w:r w:rsidR="001B066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https://avesis.kayseri.edu.tr/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B066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sistemine giriş yapılmış olması gerekmektedir.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10565E" w14:textId="77777777" w:rsidR="00B26D61" w:rsidRPr="0069508D" w:rsidRDefault="00B26D61" w:rsidP="00F14D4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2D6527" w14:textId="3241EAAD" w:rsidR="0064538C" w:rsidRPr="0069508D" w:rsidRDefault="0064538C" w:rsidP="00C0024A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bookmarkEnd w:id="13"/>
      <w:tr w:rsidR="008861CB" w:rsidRPr="0069508D" w14:paraId="6DCAFECC" w14:textId="77777777" w:rsidTr="008861CB">
        <w:trPr>
          <w:trHeight w:val="88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DC45" w14:textId="357A2FCA" w:rsidR="008861CB" w:rsidRPr="0069508D" w:rsidRDefault="008861CB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P.G.3.2.4: Desteklenen proje sayısı (adet) (</w:t>
            </w:r>
            <w:proofErr w:type="gramStart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kümülatif</w:t>
            </w:r>
            <w:proofErr w:type="gramEnd"/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değil)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175C" w14:textId="77777777" w:rsidR="008861CB" w:rsidRPr="0069508D" w:rsidRDefault="008861CB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0B87" w14:textId="77777777" w:rsidR="008861CB" w:rsidRPr="0069508D" w:rsidRDefault="008861CB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EB20" w14:textId="2DB375FC" w:rsidR="008861CB" w:rsidRPr="0069508D" w:rsidRDefault="008861CB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5EDD" w14:textId="77777777" w:rsidR="008861CB" w:rsidRPr="0069508D" w:rsidRDefault="008861CB" w:rsidP="00A34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7DD20" w14:textId="354DC961" w:rsidR="008861CB" w:rsidRPr="0069508D" w:rsidRDefault="008861CB" w:rsidP="00A34C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4C69" w:rsidRPr="0069508D" w14:paraId="268947CA" w14:textId="77777777" w:rsidTr="003F0627">
        <w:trPr>
          <w:trHeight w:val="119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4002" w14:textId="67E96FAD" w:rsidR="00A34C69" w:rsidRPr="0069508D" w:rsidRDefault="00A34C69" w:rsidP="00A3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AÇIKLAMA:</w:t>
            </w:r>
          </w:p>
          <w:p w14:paraId="7D992485" w14:textId="77777777" w:rsidR="001B066D" w:rsidRPr="0069508D" w:rsidRDefault="001B066D" w:rsidP="001B06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Kurum içi ya da dışından desteklenen tüm projelerin 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detaylı açıklamalarıyla</w:t>
            </w:r>
            <w:r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yazılması gerekmektedir.</w:t>
            </w:r>
          </w:p>
          <w:p w14:paraId="1F9DC0B6" w14:textId="0569A3D8" w:rsidR="00F163BD" w:rsidRPr="0069508D" w:rsidRDefault="00F14D48" w:rsidP="00F163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0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01.04.2023-30.06.2023 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tarihleri gerçekleşen tüm verilerin </w:t>
            </w:r>
            <w:r w:rsidR="001B066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https://avesis.kayseri.edu.tr/</w:t>
            </w:r>
            <w:r w:rsidR="001B066D" w:rsidRPr="006950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B066D" w:rsidRPr="0069508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sistemine giriş yapılmış olması gerekmektedir.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16F0D" w14:textId="6DD4175E" w:rsidR="00262BF8" w:rsidRPr="0069508D" w:rsidRDefault="00262BF8" w:rsidP="00262BF8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69508D">
              <w:rPr>
                <w:b/>
                <w:bCs/>
                <w:sz w:val="18"/>
                <w:szCs w:val="18"/>
              </w:rPr>
              <w:t xml:space="preserve">Veri Açıklaması: </w:t>
            </w:r>
            <w:r w:rsidRPr="0069508D">
              <w:rPr>
                <w:sz w:val="18"/>
                <w:szCs w:val="18"/>
              </w:rPr>
              <w:t xml:space="preserve">Yüksekokulumuzda 01.04.2023-30.06.2023 tarihleri arasında öğretim elemanlarımızın desteklenen projesi bulunmamaktadır. </w:t>
            </w:r>
          </w:p>
          <w:p w14:paraId="410B4A13" w14:textId="77777777" w:rsidR="00F14D48" w:rsidRPr="0069508D" w:rsidRDefault="00F14D48" w:rsidP="00F14D4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F1C11" w14:textId="77777777" w:rsidR="00C21B30" w:rsidRPr="0069508D" w:rsidRDefault="00C21B30" w:rsidP="00C21B30">
            <w:pPr>
              <w:pStyle w:val="ListeParagraf"/>
              <w:ind w:left="35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7968EE" w14:textId="77777777" w:rsidR="001E3933" w:rsidRPr="0069508D" w:rsidRDefault="001E3933" w:rsidP="00DF76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9DB72D" w14:textId="35AF8D34" w:rsidR="0064538C" w:rsidRPr="0069508D" w:rsidRDefault="0064538C" w:rsidP="00B4296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9C65D6E" w14:textId="39660DD6" w:rsidR="00767674" w:rsidRDefault="00767674" w:rsidP="00047EA0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81920925"/>
      <w:bookmarkEnd w:id="12"/>
    </w:p>
    <w:p w14:paraId="7B570BF6" w14:textId="77777777" w:rsidR="001A0E90" w:rsidRDefault="001A0E90" w:rsidP="00047EA0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2D7FF" w14:textId="77777777" w:rsidR="001A0E90" w:rsidRDefault="001A0E90" w:rsidP="00047EA0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546C0" w14:textId="77777777" w:rsidR="001A0E90" w:rsidRDefault="001A0E90" w:rsidP="00047EA0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92800" w14:textId="79FB3354" w:rsidR="00A34C69" w:rsidRPr="00A34C69" w:rsidRDefault="00A34C69" w:rsidP="00A34C69">
      <w:pPr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Tablo \* ARABIC </w:instrTex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34C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12</w:t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Hedef </w:t>
      </w:r>
      <w:proofErr w:type="gramStart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proofErr w:type="gramEnd"/>
      <w:r w:rsidRPr="00A3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Performans Göstergeleri</w:t>
      </w:r>
      <w:bookmarkEnd w:id="14"/>
    </w:p>
    <w:tbl>
      <w:tblPr>
        <w:tblW w:w="10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687"/>
        <w:gridCol w:w="17"/>
        <w:gridCol w:w="989"/>
        <w:gridCol w:w="1276"/>
        <w:gridCol w:w="1825"/>
        <w:gridCol w:w="1429"/>
      </w:tblGrid>
      <w:tr w:rsidR="00A34C69" w:rsidRPr="00A34C69" w14:paraId="4B1EB3A2" w14:textId="77777777" w:rsidTr="00740E6B">
        <w:trPr>
          <w:trHeight w:val="457"/>
          <w:jc w:val="center"/>
        </w:trPr>
        <w:tc>
          <w:tcPr>
            <w:tcW w:w="4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050814F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Amaç 3</w:t>
            </w:r>
          </w:p>
        </w:tc>
        <w:tc>
          <w:tcPr>
            <w:tcW w:w="5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D9088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Toplumun farklı kesimleri ile iş birliği içerisinde girişimci ve proje odaklı çalışmayı benimsemek ve akademik faaliyetlerde bulunmak.</w:t>
            </w:r>
          </w:p>
        </w:tc>
      </w:tr>
      <w:tr w:rsidR="00A34C69" w:rsidRPr="00A34C69" w14:paraId="31B5DD0E" w14:textId="77777777" w:rsidTr="00740E6B">
        <w:trPr>
          <w:trHeight w:val="371"/>
          <w:jc w:val="center"/>
        </w:trPr>
        <w:tc>
          <w:tcPr>
            <w:tcW w:w="4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73DE1C00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 3.3</w:t>
            </w:r>
          </w:p>
        </w:tc>
        <w:tc>
          <w:tcPr>
            <w:tcW w:w="5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51726" w14:textId="77777777" w:rsidR="00A34C69" w:rsidRPr="00A34C69" w:rsidRDefault="00A34C69" w:rsidP="00A3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Üniversitenin üretme potansiyelini ekonominin ve toplumun yararına sunmak.</w:t>
            </w:r>
          </w:p>
        </w:tc>
      </w:tr>
      <w:tr w:rsidR="00000737" w:rsidRPr="00A34C69" w14:paraId="5A02570B" w14:textId="77777777" w:rsidTr="00945A9C">
        <w:trPr>
          <w:trHeight w:val="1448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47B28DDC" w14:textId="77777777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Performans</w:t>
            </w: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  <w:t>Göstergesi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27F903F2" w14:textId="77777777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17191848" w14:textId="789FE2DB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Plan Dönemi Başlangıç Değeri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  <w:hideMark/>
          </w:tcPr>
          <w:p w14:paraId="38C552EE" w14:textId="63FB6593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İzleme Dönemi Yılsonu Hedeflenen Değer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050B46F6" w14:textId="3407F9BD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vAlign w:val="center"/>
          </w:tcPr>
          <w:p w14:paraId="1CADFE52" w14:textId="34CCE8B3" w:rsidR="00000737" w:rsidRPr="00A34C69" w:rsidRDefault="00000737" w:rsidP="0000073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34C69" w:rsidRPr="00A34C69" w14:paraId="5D0C01AF" w14:textId="77777777" w:rsidTr="00945A9C">
        <w:trPr>
          <w:trHeight w:val="832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373C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P.G.3.3.1: Üniversite bünyesinde üretilen ve/veya geliştirilen ürün çeşidi (bitkisel ve hayvansal ürünler gibi) (adet)</w:t>
            </w:r>
            <w:r w:rsidRPr="00A34C69">
              <w:t xml:space="preserve"> </w:t>
            </w: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(kümülatif)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C466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6175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BAEA1" w14:textId="2A2E6C79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2A43" w14:textId="26057C5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02A9" w14:textId="1416171E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79FDF98F" w14:textId="77777777" w:rsidTr="00945A9C">
        <w:trPr>
          <w:trHeight w:val="1258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C555" w14:textId="54CB39B9" w:rsid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</w:p>
          <w:p w14:paraId="5E93AD48" w14:textId="3F1FB105" w:rsidR="00945A9C" w:rsidRPr="00945A9C" w:rsidRDefault="008861CB" w:rsidP="00945A9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01.01.2020-31.12.2022</w:t>
            </w:r>
            <w:r w:rsidR="00945A9C" w:rsidRPr="00945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arası Üniversite bünyesinde üretilen ve/veya geliştirilen ürünler yanda yer almaktadır.</w:t>
            </w:r>
          </w:p>
          <w:p w14:paraId="24312FCA" w14:textId="6B908966" w:rsidR="00945A9C" w:rsidRPr="00945A9C" w:rsidRDefault="00945A9C" w:rsidP="00945A9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Sadece </w:t>
            </w:r>
            <w:r w:rsidR="00F14D48"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Pr="00945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arası </w:t>
            </w:r>
            <w:r w:rsidRPr="00945A9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yeni üretilen ve/veya geliştirilen ürün çeşidi (</w:t>
            </w:r>
            <w:r w:rsidRPr="00945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bitkisel ve hayvansal ürünler gibi) bildirilecektir. </w:t>
            </w:r>
          </w:p>
          <w:p w14:paraId="137254F0" w14:textId="77777777" w:rsidR="00945A9C" w:rsidRDefault="00945A9C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0A97848" w14:textId="495CC0F1" w:rsidR="00F163BD" w:rsidRPr="00A34C69" w:rsidRDefault="00F163BD" w:rsidP="00403D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8C0E" w14:textId="0D818369" w:rsidR="00CE20C8" w:rsidRPr="0064538C" w:rsidRDefault="00CE20C8" w:rsidP="00CE20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tarihleri arasında üretilen ve/veya geliştirilen ürün çeşidi bulunmamaktadır. </w:t>
            </w:r>
          </w:p>
          <w:p w14:paraId="7328DD87" w14:textId="77777777" w:rsidR="00F14D48" w:rsidRPr="008273BC" w:rsidRDefault="00F14D48" w:rsidP="008273B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0E1007" w14:textId="77777777" w:rsidR="008273BC" w:rsidRPr="006D008C" w:rsidRDefault="008273BC" w:rsidP="006D00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B975F" w14:textId="77777777" w:rsidR="0064538C" w:rsidRDefault="0064538C" w:rsidP="003F06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D96B72C" w14:textId="77777777" w:rsidR="00A34C69" w:rsidRPr="00A34C69" w:rsidRDefault="00A34C69" w:rsidP="00A34C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C69" w:rsidRPr="00A34C69" w14:paraId="44C28CA4" w14:textId="77777777" w:rsidTr="00945A9C">
        <w:trPr>
          <w:trHeight w:val="979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D657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P.G.3.3.2: Paydaşlara verilen eğitim sayısı (teknik, akademik ve sosyal) (adet) (</w:t>
            </w:r>
            <w:proofErr w:type="gramStart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kümülatif</w:t>
            </w:r>
            <w:proofErr w:type="gramEnd"/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değil)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96F5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F631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90B1" w14:textId="06FCFD5D" w:rsidR="00A34C69" w:rsidRPr="00A34C69" w:rsidRDefault="00A35787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9670" w14:textId="22FCD11E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331C" w14:textId="7331DBB3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C69" w:rsidRPr="00A34C69" w14:paraId="72CF0B3F" w14:textId="77777777" w:rsidTr="00945A9C">
        <w:trPr>
          <w:trHeight w:val="677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6EAD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AÇIKLAMA:</w:t>
            </w:r>
          </w:p>
          <w:p w14:paraId="19FF0887" w14:textId="6E05EF93" w:rsidR="00945A9C" w:rsidRPr="00DC685F" w:rsidRDefault="00F14D48" w:rsidP="003F062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945A9C" w:rsidRPr="007745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arası Paydaşlara verilen eğitimler (teknik, akademik ve sosyal) eğitim ismi, tarih, katılımcı bilgisi vb. detaylı açıklamalar ile bildirilecektir.</w:t>
            </w:r>
          </w:p>
        </w:tc>
        <w:tc>
          <w:tcPr>
            <w:tcW w:w="7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B136F" w14:textId="4D9B5321" w:rsidR="00CE20C8" w:rsidRPr="0064538C" w:rsidRDefault="00CE20C8" w:rsidP="00CE20C8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73A3">
              <w:rPr>
                <w:b/>
                <w:bCs/>
                <w:sz w:val="20"/>
                <w:szCs w:val="20"/>
              </w:rPr>
              <w:t>Veri Açıklaması: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672C">
              <w:rPr>
                <w:sz w:val="20"/>
                <w:szCs w:val="20"/>
              </w:rPr>
              <w:t>Yüksekokulumu</w:t>
            </w:r>
            <w:r>
              <w:rPr>
                <w:sz w:val="20"/>
                <w:szCs w:val="20"/>
              </w:rPr>
              <w:t xml:space="preserve">zda </w:t>
            </w:r>
            <w:r w:rsidRPr="00E66478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04.2023-30.06.2023</w:t>
            </w:r>
            <w:r w:rsidRPr="00E66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tarihleri arasında paydaşlara yönelik verilen eğitim bulunmamaktadır. </w:t>
            </w:r>
          </w:p>
          <w:p w14:paraId="5EA7B0F1" w14:textId="77777777" w:rsidR="00F14D48" w:rsidRPr="00F14D48" w:rsidRDefault="00F14D48" w:rsidP="00F14D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6B7589A" w14:textId="23172927" w:rsidR="009F6751" w:rsidRPr="00FC5331" w:rsidRDefault="009F6751" w:rsidP="003F062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34C69" w:rsidRPr="00A34C69" w14:paraId="18092EA8" w14:textId="77777777" w:rsidTr="00945A9C">
        <w:trPr>
          <w:trHeight w:val="571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611B" w14:textId="77777777" w:rsidR="00A34C69" w:rsidRP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P.G. 3.3.3: Patent ve faydalı model sayısı (adet) (kümülatif)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0DF7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AFAB" w14:textId="77777777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2589" w14:textId="4CDC6102" w:rsidR="00A34C69" w:rsidRPr="00A34C69" w:rsidRDefault="00B536C7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E09F" w14:textId="3D8269DC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0450" w14:textId="5AC6509F" w:rsidR="00A34C69" w:rsidRPr="00A34C69" w:rsidRDefault="00A34C69" w:rsidP="00A3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69" w:rsidRPr="00A34C69" w14:paraId="45E30DAB" w14:textId="77777777" w:rsidTr="00945A9C">
        <w:trPr>
          <w:trHeight w:val="488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8E75" w14:textId="77777777" w:rsidR="00A34C69" w:rsidRDefault="00A34C69" w:rsidP="00A34C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334FA259" w14:textId="2E9B42BC" w:rsidR="00E13FF4" w:rsidRPr="00E636B6" w:rsidRDefault="00F14D48" w:rsidP="00E636B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D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01.04.2023-30.06.2023 </w:t>
            </w:r>
            <w:r w:rsidR="00E13FF4" w:rsidRPr="00E13F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arası Patent ve faydalı model sayısı detaylı açıklaması ile bildirilecektir. </w:t>
            </w:r>
          </w:p>
        </w:tc>
        <w:tc>
          <w:tcPr>
            <w:tcW w:w="72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B06B6A" w14:textId="77777777" w:rsidR="003F0627" w:rsidRDefault="003F0627" w:rsidP="003F062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113F678" w14:textId="5E9DBA6E" w:rsidR="0003177B" w:rsidRPr="0003177B" w:rsidRDefault="0003177B" w:rsidP="0075471C">
            <w:pPr>
              <w:pStyle w:val="ListeParagraf"/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C9DEB5D" w14:textId="440AC992" w:rsidR="00CA522F" w:rsidRDefault="00CA522F" w:rsidP="00403D82"/>
    <w:sectPr w:rsidR="00CA522F" w:rsidSect="00CF3C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C1"/>
    <w:multiLevelType w:val="hybridMultilevel"/>
    <w:tmpl w:val="DCCE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213"/>
    <w:multiLevelType w:val="hybridMultilevel"/>
    <w:tmpl w:val="4766A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7DC"/>
    <w:multiLevelType w:val="multilevel"/>
    <w:tmpl w:val="031205A8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</w:rPr>
    </w:lvl>
  </w:abstractNum>
  <w:abstractNum w:abstractNumId="3">
    <w:nsid w:val="21723F6D"/>
    <w:multiLevelType w:val="hybridMultilevel"/>
    <w:tmpl w:val="DCCE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6068"/>
    <w:multiLevelType w:val="multilevel"/>
    <w:tmpl w:val="656434E8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</w:rPr>
    </w:lvl>
  </w:abstractNum>
  <w:abstractNum w:abstractNumId="5">
    <w:nsid w:val="26763953"/>
    <w:multiLevelType w:val="hybridMultilevel"/>
    <w:tmpl w:val="34983B3C"/>
    <w:lvl w:ilvl="0" w:tplc="DE3AE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DED"/>
    <w:multiLevelType w:val="hybridMultilevel"/>
    <w:tmpl w:val="BFC43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75CA"/>
    <w:multiLevelType w:val="multilevel"/>
    <w:tmpl w:val="01BAA0A0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  <w:b/>
        <w:color w:val="FF0000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  <w:b/>
        <w:color w:val="FF0000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  <w:b/>
        <w:color w:val="FF0000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  <w:b/>
        <w:color w:val="FF0000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  <w:b/>
        <w:color w:val="FF0000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  <w:b/>
        <w:color w:val="FF0000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  <w:b/>
        <w:color w:val="FF0000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  <w:b/>
        <w:color w:val="FF0000"/>
      </w:rPr>
    </w:lvl>
  </w:abstractNum>
  <w:abstractNum w:abstractNumId="8">
    <w:nsid w:val="3EA75ECE"/>
    <w:multiLevelType w:val="multilevel"/>
    <w:tmpl w:val="031205A8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</w:rPr>
    </w:lvl>
  </w:abstractNum>
  <w:abstractNum w:abstractNumId="9">
    <w:nsid w:val="3F556D50"/>
    <w:multiLevelType w:val="hybridMultilevel"/>
    <w:tmpl w:val="CAF00546"/>
    <w:lvl w:ilvl="0" w:tplc="BC048F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A40BEC"/>
    <w:multiLevelType w:val="hybridMultilevel"/>
    <w:tmpl w:val="4766A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51C"/>
    <w:multiLevelType w:val="hybridMultilevel"/>
    <w:tmpl w:val="3BBCE7C4"/>
    <w:lvl w:ilvl="0" w:tplc="D8E2FD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5E1350"/>
    <w:multiLevelType w:val="hybridMultilevel"/>
    <w:tmpl w:val="2A0C7E2C"/>
    <w:lvl w:ilvl="0" w:tplc="041F000F">
      <w:start w:val="1"/>
      <w:numFmt w:val="decimal"/>
      <w:lvlText w:val="%1."/>
      <w:lvlJc w:val="left"/>
      <w:pPr>
        <w:ind w:left="715" w:hanging="360"/>
      </w:p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4DC6034"/>
    <w:multiLevelType w:val="hybridMultilevel"/>
    <w:tmpl w:val="C8C60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42B94"/>
    <w:multiLevelType w:val="multilevel"/>
    <w:tmpl w:val="031205A8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</w:rPr>
    </w:lvl>
  </w:abstractNum>
  <w:abstractNum w:abstractNumId="15">
    <w:nsid w:val="4E6B1E7A"/>
    <w:multiLevelType w:val="hybridMultilevel"/>
    <w:tmpl w:val="ED069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A3856"/>
    <w:multiLevelType w:val="hybridMultilevel"/>
    <w:tmpl w:val="6B96E320"/>
    <w:lvl w:ilvl="0" w:tplc="05304A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5167167B"/>
    <w:multiLevelType w:val="hybridMultilevel"/>
    <w:tmpl w:val="6FCEC304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52083471"/>
    <w:multiLevelType w:val="hybridMultilevel"/>
    <w:tmpl w:val="1BD28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5AE"/>
    <w:multiLevelType w:val="hybridMultilevel"/>
    <w:tmpl w:val="DCCE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94ABA"/>
    <w:multiLevelType w:val="hybridMultilevel"/>
    <w:tmpl w:val="24E26FA2"/>
    <w:lvl w:ilvl="0" w:tplc="394A1C4E">
      <w:start w:val="1"/>
      <w:numFmt w:val="decimal"/>
      <w:lvlText w:val="%1."/>
      <w:lvlJc w:val="left"/>
      <w:pPr>
        <w:ind w:left="715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60C072E3"/>
    <w:multiLevelType w:val="hybridMultilevel"/>
    <w:tmpl w:val="DCCE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2FB0"/>
    <w:multiLevelType w:val="hybridMultilevel"/>
    <w:tmpl w:val="73B0C45E"/>
    <w:lvl w:ilvl="0" w:tplc="DE3AE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F38C6"/>
    <w:multiLevelType w:val="hybridMultilevel"/>
    <w:tmpl w:val="F226335C"/>
    <w:lvl w:ilvl="0" w:tplc="041F000F">
      <w:start w:val="1"/>
      <w:numFmt w:val="decimal"/>
      <w:lvlText w:val="%1."/>
      <w:lvlJc w:val="left"/>
      <w:pPr>
        <w:ind w:left="715" w:hanging="360"/>
      </w:p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66866DDD"/>
    <w:multiLevelType w:val="hybridMultilevel"/>
    <w:tmpl w:val="991688E0"/>
    <w:lvl w:ilvl="0" w:tplc="A2AE5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26CB3"/>
    <w:multiLevelType w:val="multilevel"/>
    <w:tmpl w:val="CB864900"/>
    <w:lvl w:ilvl="0">
      <w:start w:val="1"/>
      <w:numFmt w:val="decimalZero"/>
      <w:lvlText w:val="%1"/>
      <w:lvlJc w:val="left"/>
      <w:pPr>
        <w:ind w:left="1920" w:hanging="1920"/>
      </w:pPr>
      <w:rPr>
        <w:rFonts w:hint="default"/>
        <w:b/>
        <w:color w:val="FF0000"/>
      </w:rPr>
    </w:lvl>
    <w:lvl w:ilvl="1">
      <w:start w:val="1"/>
      <w:numFmt w:val="decimalZero"/>
      <w:lvlText w:val="%1.%2"/>
      <w:lvlJc w:val="left"/>
      <w:pPr>
        <w:ind w:left="1920" w:hanging="1920"/>
      </w:pPr>
      <w:rPr>
        <w:rFonts w:hint="default"/>
        <w:b/>
        <w:color w:val="FF0000"/>
      </w:rPr>
    </w:lvl>
    <w:lvl w:ilvl="2">
      <w:start w:val="2023"/>
      <w:numFmt w:val="decimal"/>
      <w:lvlText w:val="%1.%2.%3"/>
      <w:lvlJc w:val="left"/>
      <w:pPr>
        <w:ind w:left="1920" w:hanging="1920"/>
      </w:pPr>
      <w:rPr>
        <w:rFonts w:hint="default"/>
        <w:b/>
        <w:color w:val="FF0000"/>
      </w:rPr>
    </w:lvl>
    <w:lvl w:ilvl="3">
      <w:start w:val="31"/>
      <w:numFmt w:val="decimal"/>
      <w:lvlText w:val="%1.%2.%3-%4"/>
      <w:lvlJc w:val="left"/>
      <w:pPr>
        <w:ind w:left="1920" w:hanging="1920"/>
      </w:pPr>
      <w:rPr>
        <w:rFonts w:hint="default"/>
        <w:b/>
        <w:color w:val="FF0000"/>
      </w:rPr>
    </w:lvl>
    <w:lvl w:ilvl="4">
      <w:start w:val="3"/>
      <w:numFmt w:val="decimalZero"/>
      <w:lvlText w:val="%1.%2.%3-%4.%5"/>
      <w:lvlJc w:val="left"/>
      <w:pPr>
        <w:ind w:left="1920" w:hanging="1920"/>
      </w:pPr>
      <w:rPr>
        <w:rFonts w:hint="default"/>
        <w:b/>
        <w:color w:val="FF0000"/>
      </w:rPr>
    </w:lvl>
    <w:lvl w:ilvl="5">
      <w:start w:val="2023"/>
      <w:numFmt w:val="decimal"/>
      <w:lvlText w:val="%1.%2.%3-%4.%5.%6"/>
      <w:lvlJc w:val="left"/>
      <w:pPr>
        <w:ind w:left="1920" w:hanging="192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-%4.%5.%6.%7"/>
      <w:lvlJc w:val="left"/>
      <w:pPr>
        <w:ind w:left="1920" w:hanging="1920"/>
      </w:pPr>
      <w:rPr>
        <w:rFonts w:hint="default"/>
        <w:b/>
        <w:color w:val="FF0000"/>
      </w:rPr>
    </w:lvl>
    <w:lvl w:ilvl="7">
      <w:start w:val="1"/>
      <w:numFmt w:val="decimal"/>
      <w:lvlText w:val="%1.%2.%3-%4.%5.%6.%7.%8"/>
      <w:lvlJc w:val="left"/>
      <w:pPr>
        <w:ind w:left="1920" w:hanging="1920"/>
      </w:pPr>
      <w:rPr>
        <w:rFonts w:hint="default"/>
        <w:b/>
        <w:color w:val="FF0000"/>
      </w:rPr>
    </w:lvl>
    <w:lvl w:ilvl="8">
      <w:start w:val="1"/>
      <w:numFmt w:val="decimal"/>
      <w:lvlText w:val="%1.%2.%3-%4.%5.%6.%7.%8.%9"/>
      <w:lvlJc w:val="left"/>
      <w:pPr>
        <w:ind w:left="1920" w:hanging="1920"/>
      </w:pPr>
      <w:rPr>
        <w:rFonts w:hint="default"/>
        <w:b/>
        <w:color w:val="FF0000"/>
      </w:rPr>
    </w:lvl>
  </w:abstractNum>
  <w:abstractNum w:abstractNumId="26">
    <w:nsid w:val="73B37540"/>
    <w:multiLevelType w:val="hybridMultilevel"/>
    <w:tmpl w:val="24342100"/>
    <w:lvl w:ilvl="0" w:tplc="041F000F">
      <w:start w:val="1"/>
      <w:numFmt w:val="decimal"/>
      <w:lvlText w:val="%1."/>
      <w:lvlJc w:val="left"/>
      <w:pPr>
        <w:ind w:left="715" w:hanging="360"/>
      </w:p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76557866"/>
    <w:multiLevelType w:val="hybridMultilevel"/>
    <w:tmpl w:val="B88ECA66"/>
    <w:lvl w:ilvl="0" w:tplc="3C5AA8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957FE8"/>
    <w:multiLevelType w:val="hybridMultilevel"/>
    <w:tmpl w:val="DCCE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C0C68"/>
    <w:multiLevelType w:val="hybridMultilevel"/>
    <w:tmpl w:val="887EB7F2"/>
    <w:lvl w:ilvl="0" w:tplc="587878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B4D7968"/>
    <w:multiLevelType w:val="hybridMultilevel"/>
    <w:tmpl w:val="687A697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8"/>
  </w:num>
  <w:num w:numId="11">
    <w:abstractNumId w:val="30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25"/>
  </w:num>
  <w:num w:numId="17">
    <w:abstractNumId w:val="5"/>
  </w:num>
  <w:num w:numId="18">
    <w:abstractNumId w:val="22"/>
  </w:num>
  <w:num w:numId="19">
    <w:abstractNumId w:val="9"/>
  </w:num>
  <w:num w:numId="20">
    <w:abstractNumId w:val="27"/>
  </w:num>
  <w:num w:numId="21">
    <w:abstractNumId w:val="29"/>
  </w:num>
  <w:num w:numId="22">
    <w:abstractNumId w:val="11"/>
  </w:num>
  <w:num w:numId="23">
    <w:abstractNumId w:val="24"/>
  </w:num>
  <w:num w:numId="24">
    <w:abstractNumId w:val="23"/>
  </w:num>
  <w:num w:numId="25">
    <w:abstractNumId w:val="26"/>
  </w:num>
  <w:num w:numId="26">
    <w:abstractNumId w:val="3"/>
  </w:num>
  <w:num w:numId="27">
    <w:abstractNumId w:val="0"/>
  </w:num>
  <w:num w:numId="28">
    <w:abstractNumId w:val="21"/>
  </w:num>
  <w:num w:numId="29">
    <w:abstractNumId w:val="19"/>
  </w:num>
  <w:num w:numId="30">
    <w:abstractNumId w:val="28"/>
  </w:num>
  <w:num w:numId="3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5"/>
    <w:rsid w:val="00000737"/>
    <w:rsid w:val="00003E51"/>
    <w:rsid w:val="00004851"/>
    <w:rsid w:val="0002163D"/>
    <w:rsid w:val="0002215C"/>
    <w:rsid w:val="0003177B"/>
    <w:rsid w:val="00031A0D"/>
    <w:rsid w:val="00034042"/>
    <w:rsid w:val="00041CB2"/>
    <w:rsid w:val="00045AE9"/>
    <w:rsid w:val="00047EA0"/>
    <w:rsid w:val="00057147"/>
    <w:rsid w:val="000619C2"/>
    <w:rsid w:val="000630B7"/>
    <w:rsid w:val="0008324C"/>
    <w:rsid w:val="000845D8"/>
    <w:rsid w:val="00095E41"/>
    <w:rsid w:val="000A5F2D"/>
    <w:rsid w:val="000B6F15"/>
    <w:rsid w:val="000C228E"/>
    <w:rsid w:val="000C4A8B"/>
    <w:rsid w:val="000E5B67"/>
    <w:rsid w:val="000F2ED5"/>
    <w:rsid w:val="000F4D3C"/>
    <w:rsid w:val="001003F4"/>
    <w:rsid w:val="00120DCC"/>
    <w:rsid w:val="001266E6"/>
    <w:rsid w:val="001324AA"/>
    <w:rsid w:val="0013472C"/>
    <w:rsid w:val="00140CDC"/>
    <w:rsid w:val="0014426C"/>
    <w:rsid w:val="00152C16"/>
    <w:rsid w:val="00154105"/>
    <w:rsid w:val="001577E9"/>
    <w:rsid w:val="00160BD7"/>
    <w:rsid w:val="00170C23"/>
    <w:rsid w:val="00171E7F"/>
    <w:rsid w:val="00175383"/>
    <w:rsid w:val="00181553"/>
    <w:rsid w:val="00183312"/>
    <w:rsid w:val="0019168B"/>
    <w:rsid w:val="00192E6A"/>
    <w:rsid w:val="0019502B"/>
    <w:rsid w:val="001A0E90"/>
    <w:rsid w:val="001A1155"/>
    <w:rsid w:val="001A2225"/>
    <w:rsid w:val="001A4308"/>
    <w:rsid w:val="001A6D84"/>
    <w:rsid w:val="001B066D"/>
    <w:rsid w:val="001B0FE2"/>
    <w:rsid w:val="001D276F"/>
    <w:rsid w:val="001E3933"/>
    <w:rsid w:val="002016AA"/>
    <w:rsid w:val="00206173"/>
    <w:rsid w:val="00212343"/>
    <w:rsid w:val="00212E6E"/>
    <w:rsid w:val="00214153"/>
    <w:rsid w:val="002176DA"/>
    <w:rsid w:val="0022075D"/>
    <w:rsid w:val="00227239"/>
    <w:rsid w:val="0023298A"/>
    <w:rsid w:val="0023354D"/>
    <w:rsid w:val="00250D61"/>
    <w:rsid w:val="00251F49"/>
    <w:rsid w:val="00260845"/>
    <w:rsid w:val="00262BF8"/>
    <w:rsid w:val="00265E03"/>
    <w:rsid w:val="00266911"/>
    <w:rsid w:val="00266B91"/>
    <w:rsid w:val="0027153F"/>
    <w:rsid w:val="002725AC"/>
    <w:rsid w:val="00283C55"/>
    <w:rsid w:val="00293512"/>
    <w:rsid w:val="00294ED4"/>
    <w:rsid w:val="002A5D81"/>
    <w:rsid w:val="002A7221"/>
    <w:rsid w:val="002B1F49"/>
    <w:rsid w:val="002B6BE9"/>
    <w:rsid w:val="002C4CA1"/>
    <w:rsid w:val="002C672F"/>
    <w:rsid w:val="002E34EF"/>
    <w:rsid w:val="002F16A5"/>
    <w:rsid w:val="003003E6"/>
    <w:rsid w:val="00300A2D"/>
    <w:rsid w:val="003176B5"/>
    <w:rsid w:val="003207A1"/>
    <w:rsid w:val="00321D32"/>
    <w:rsid w:val="0033014A"/>
    <w:rsid w:val="00335683"/>
    <w:rsid w:val="003420AD"/>
    <w:rsid w:val="00357BE3"/>
    <w:rsid w:val="003615AE"/>
    <w:rsid w:val="00363303"/>
    <w:rsid w:val="00365183"/>
    <w:rsid w:val="00367625"/>
    <w:rsid w:val="00374DAD"/>
    <w:rsid w:val="003830F2"/>
    <w:rsid w:val="00386499"/>
    <w:rsid w:val="003A3523"/>
    <w:rsid w:val="003A50D0"/>
    <w:rsid w:val="003B322E"/>
    <w:rsid w:val="003B3FDC"/>
    <w:rsid w:val="003B6820"/>
    <w:rsid w:val="003C071B"/>
    <w:rsid w:val="003D3513"/>
    <w:rsid w:val="003D43B6"/>
    <w:rsid w:val="003E0696"/>
    <w:rsid w:val="003E1B14"/>
    <w:rsid w:val="003F0627"/>
    <w:rsid w:val="00403D82"/>
    <w:rsid w:val="00405D6A"/>
    <w:rsid w:val="00406826"/>
    <w:rsid w:val="00410871"/>
    <w:rsid w:val="00412CB4"/>
    <w:rsid w:val="0041500C"/>
    <w:rsid w:val="0041679D"/>
    <w:rsid w:val="004260BF"/>
    <w:rsid w:val="004655CE"/>
    <w:rsid w:val="004669AD"/>
    <w:rsid w:val="00470C10"/>
    <w:rsid w:val="004730D9"/>
    <w:rsid w:val="004918FB"/>
    <w:rsid w:val="004957C5"/>
    <w:rsid w:val="00496775"/>
    <w:rsid w:val="004B1B05"/>
    <w:rsid w:val="004C363D"/>
    <w:rsid w:val="004D0611"/>
    <w:rsid w:val="004D3073"/>
    <w:rsid w:val="004D4EE0"/>
    <w:rsid w:val="00502FDE"/>
    <w:rsid w:val="0051309A"/>
    <w:rsid w:val="00513F43"/>
    <w:rsid w:val="00516D5D"/>
    <w:rsid w:val="00517C5D"/>
    <w:rsid w:val="00532B46"/>
    <w:rsid w:val="00540BAB"/>
    <w:rsid w:val="00541A77"/>
    <w:rsid w:val="00543A89"/>
    <w:rsid w:val="0056314C"/>
    <w:rsid w:val="005705AC"/>
    <w:rsid w:val="00572900"/>
    <w:rsid w:val="0057575A"/>
    <w:rsid w:val="005840D3"/>
    <w:rsid w:val="005A0A92"/>
    <w:rsid w:val="005A21F3"/>
    <w:rsid w:val="005A5C71"/>
    <w:rsid w:val="005B79A4"/>
    <w:rsid w:val="005C2FE8"/>
    <w:rsid w:val="005D0819"/>
    <w:rsid w:val="005E2454"/>
    <w:rsid w:val="005F0820"/>
    <w:rsid w:val="0060258D"/>
    <w:rsid w:val="00604B44"/>
    <w:rsid w:val="00606911"/>
    <w:rsid w:val="006120CB"/>
    <w:rsid w:val="006236C6"/>
    <w:rsid w:val="00623C80"/>
    <w:rsid w:val="00625F62"/>
    <w:rsid w:val="006436FB"/>
    <w:rsid w:val="0064538C"/>
    <w:rsid w:val="00650676"/>
    <w:rsid w:val="00651237"/>
    <w:rsid w:val="006520F0"/>
    <w:rsid w:val="006548E4"/>
    <w:rsid w:val="00660DBB"/>
    <w:rsid w:val="006671EA"/>
    <w:rsid w:val="00667DBD"/>
    <w:rsid w:val="006818A6"/>
    <w:rsid w:val="0068250A"/>
    <w:rsid w:val="006842EA"/>
    <w:rsid w:val="0069508D"/>
    <w:rsid w:val="006A4C62"/>
    <w:rsid w:val="006C34F5"/>
    <w:rsid w:val="006C5ED6"/>
    <w:rsid w:val="006D008C"/>
    <w:rsid w:val="006D4FE9"/>
    <w:rsid w:val="006D5C94"/>
    <w:rsid w:val="006F2BEB"/>
    <w:rsid w:val="006F55C8"/>
    <w:rsid w:val="007053D6"/>
    <w:rsid w:val="00726C8B"/>
    <w:rsid w:val="00735344"/>
    <w:rsid w:val="00735813"/>
    <w:rsid w:val="00740E6B"/>
    <w:rsid w:val="0075471C"/>
    <w:rsid w:val="00755035"/>
    <w:rsid w:val="007574ED"/>
    <w:rsid w:val="00767674"/>
    <w:rsid w:val="00774A32"/>
    <w:rsid w:val="00786073"/>
    <w:rsid w:val="007A26A3"/>
    <w:rsid w:val="007B6388"/>
    <w:rsid w:val="007C44BC"/>
    <w:rsid w:val="007C50E5"/>
    <w:rsid w:val="007D0142"/>
    <w:rsid w:val="007D1A67"/>
    <w:rsid w:val="007D4428"/>
    <w:rsid w:val="007D4751"/>
    <w:rsid w:val="00815870"/>
    <w:rsid w:val="008273BC"/>
    <w:rsid w:val="008310AA"/>
    <w:rsid w:val="00840ED7"/>
    <w:rsid w:val="00844B72"/>
    <w:rsid w:val="0084659D"/>
    <w:rsid w:val="008644BC"/>
    <w:rsid w:val="00875E69"/>
    <w:rsid w:val="0087750D"/>
    <w:rsid w:val="00882109"/>
    <w:rsid w:val="00882CCE"/>
    <w:rsid w:val="008861CB"/>
    <w:rsid w:val="00886DB9"/>
    <w:rsid w:val="0089163F"/>
    <w:rsid w:val="008920E0"/>
    <w:rsid w:val="008A50A6"/>
    <w:rsid w:val="008B0FAE"/>
    <w:rsid w:val="008B46EE"/>
    <w:rsid w:val="008B57C0"/>
    <w:rsid w:val="008B6DC9"/>
    <w:rsid w:val="008C13E7"/>
    <w:rsid w:val="008C3E5B"/>
    <w:rsid w:val="008C53C6"/>
    <w:rsid w:val="008C5C5A"/>
    <w:rsid w:val="008E3108"/>
    <w:rsid w:val="00903537"/>
    <w:rsid w:val="00903D4D"/>
    <w:rsid w:val="00910E72"/>
    <w:rsid w:val="00914668"/>
    <w:rsid w:val="00931DDA"/>
    <w:rsid w:val="00934323"/>
    <w:rsid w:val="0093761B"/>
    <w:rsid w:val="00945A9C"/>
    <w:rsid w:val="009563A3"/>
    <w:rsid w:val="009665CA"/>
    <w:rsid w:val="00967F94"/>
    <w:rsid w:val="00971826"/>
    <w:rsid w:val="0097278F"/>
    <w:rsid w:val="00982386"/>
    <w:rsid w:val="009859BC"/>
    <w:rsid w:val="009A469C"/>
    <w:rsid w:val="009C2308"/>
    <w:rsid w:val="009E272B"/>
    <w:rsid w:val="009E327B"/>
    <w:rsid w:val="009E5314"/>
    <w:rsid w:val="009E64FF"/>
    <w:rsid w:val="009F0A04"/>
    <w:rsid w:val="009F0C7B"/>
    <w:rsid w:val="009F6751"/>
    <w:rsid w:val="009F7BE6"/>
    <w:rsid w:val="00A01CD6"/>
    <w:rsid w:val="00A022AA"/>
    <w:rsid w:val="00A04C1B"/>
    <w:rsid w:val="00A067AF"/>
    <w:rsid w:val="00A10982"/>
    <w:rsid w:val="00A11B54"/>
    <w:rsid w:val="00A15AC7"/>
    <w:rsid w:val="00A16385"/>
    <w:rsid w:val="00A23949"/>
    <w:rsid w:val="00A248D2"/>
    <w:rsid w:val="00A24C30"/>
    <w:rsid w:val="00A34531"/>
    <w:rsid w:val="00A34C69"/>
    <w:rsid w:val="00A35787"/>
    <w:rsid w:val="00A35913"/>
    <w:rsid w:val="00A362CC"/>
    <w:rsid w:val="00A37F51"/>
    <w:rsid w:val="00A422C5"/>
    <w:rsid w:val="00A43F2A"/>
    <w:rsid w:val="00A575BF"/>
    <w:rsid w:val="00A73EE5"/>
    <w:rsid w:val="00A752AE"/>
    <w:rsid w:val="00A772C0"/>
    <w:rsid w:val="00A831C2"/>
    <w:rsid w:val="00A91F8C"/>
    <w:rsid w:val="00AB41BA"/>
    <w:rsid w:val="00AE6C2E"/>
    <w:rsid w:val="00AF5C9D"/>
    <w:rsid w:val="00AF7D78"/>
    <w:rsid w:val="00B00FA2"/>
    <w:rsid w:val="00B151D0"/>
    <w:rsid w:val="00B15F1A"/>
    <w:rsid w:val="00B21D02"/>
    <w:rsid w:val="00B23D6D"/>
    <w:rsid w:val="00B24ED0"/>
    <w:rsid w:val="00B26D61"/>
    <w:rsid w:val="00B4206E"/>
    <w:rsid w:val="00B4296F"/>
    <w:rsid w:val="00B42C15"/>
    <w:rsid w:val="00B53378"/>
    <w:rsid w:val="00B536C7"/>
    <w:rsid w:val="00B53C3B"/>
    <w:rsid w:val="00B53C58"/>
    <w:rsid w:val="00B57B21"/>
    <w:rsid w:val="00B64837"/>
    <w:rsid w:val="00B70CB0"/>
    <w:rsid w:val="00B76427"/>
    <w:rsid w:val="00B76DCA"/>
    <w:rsid w:val="00B87AF8"/>
    <w:rsid w:val="00B926D6"/>
    <w:rsid w:val="00B931EB"/>
    <w:rsid w:val="00BA775A"/>
    <w:rsid w:val="00BB26B9"/>
    <w:rsid w:val="00BB6EED"/>
    <w:rsid w:val="00BC371D"/>
    <w:rsid w:val="00BD37D4"/>
    <w:rsid w:val="00BD6D42"/>
    <w:rsid w:val="00BD7E3E"/>
    <w:rsid w:val="00BE4164"/>
    <w:rsid w:val="00BE6648"/>
    <w:rsid w:val="00BF3C73"/>
    <w:rsid w:val="00BF57B7"/>
    <w:rsid w:val="00BF5A7E"/>
    <w:rsid w:val="00BF6FEA"/>
    <w:rsid w:val="00C0024A"/>
    <w:rsid w:val="00C005C3"/>
    <w:rsid w:val="00C21B30"/>
    <w:rsid w:val="00C236C3"/>
    <w:rsid w:val="00C30ACB"/>
    <w:rsid w:val="00C43220"/>
    <w:rsid w:val="00C5097A"/>
    <w:rsid w:val="00C53210"/>
    <w:rsid w:val="00C8413B"/>
    <w:rsid w:val="00C943AA"/>
    <w:rsid w:val="00C95253"/>
    <w:rsid w:val="00C9782C"/>
    <w:rsid w:val="00CA087F"/>
    <w:rsid w:val="00CA12AF"/>
    <w:rsid w:val="00CA2646"/>
    <w:rsid w:val="00CA522F"/>
    <w:rsid w:val="00CB1230"/>
    <w:rsid w:val="00CB7DFA"/>
    <w:rsid w:val="00CC1315"/>
    <w:rsid w:val="00CC1BB4"/>
    <w:rsid w:val="00CD0B6F"/>
    <w:rsid w:val="00CD49B4"/>
    <w:rsid w:val="00CD594C"/>
    <w:rsid w:val="00CE0408"/>
    <w:rsid w:val="00CE20C8"/>
    <w:rsid w:val="00CE362B"/>
    <w:rsid w:val="00CF1007"/>
    <w:rsid w:val="00CF2BDF"/>
    <w:rsid w:val="00CF3CE9"/>
    <w:rsid w:val="00CF41D6"/>
    <w:rsid w:val="00D0157A"/>
    <w:rsid w:val="00D05029"/>
    <w:rsid w:val="00D11300"/>
    <w:rsid w:val="00D14B07"/>
    <w:rsid w:val="00D218D8"/>
    <w:rsid w:val="00D263D2"/>
    <w:rsid w:val="00D5499D"/>
    <w:rsid w:val="00D57718"/>
    <w:rsid w:val="00D5789C"/>
    <w:rsid w:val="00D623F5"/>
    <w:rsid w:val="00D63015"/>
    <w:rsid w:val="00D63B1B"/>
    <w:rsid w:val="00D65639"/>
    <w:rsid w:val="00D81E67"/>
    <w:rsid w:val="00D87FE9"/>
    <w:rsid w:val="00D91BEB"/>
    <w:rsid w:val="00D91C23"/>
    <w:rsid w:val="00D94D95"/>
    <w:rsid w:val="00D97E48"/>
    <w:rsid w:val="00DA5C62"/>
    <w:rsid w:val="00DB009D"/>
    <w:rsid w:val="00DB4B3A"/>
    <w:rsid w:val="00DC2222"/>
    <w:rsid w:val="00DC30DE"/>
    <w:rsid w:val="00DC51A5"/>
    <w:rsid w:val="00DC685F"/>
    <w:rsid w:val="00DD1774"/>
    <w:rsid w:val="00DD1AF6"/>
    <w:rsid w:val="00DD78A6"/>
    <w:rsid w:val="00DE02D5"/>
    <w:rsid w:val="00DE1848"/>
    <w:rsid w:val="00DE4611"/>
    <w:rsid w:val="00DF1FE4"/>
    <w:rsid w:val="00DF76FC"/>
    <w:rsid w:val="00E13FF4"/>
    <w:rsid w:val="00E325F2"/>
    <w:rsid w:val="00E35EF9"/>
    <w:rsid w:val="00E36FF5"/>
    <w:rsid w:val="00E42452"/>
    <w:rsid w:val="00E479D7"/>
    <w:rsid w:val="00E505E8"/>
    <w:rsid w:val="00E55844"/>
    <w:rsid w:val="00E636B6"/>
    <w:rsid w:val="00E6658C"/>
    <w:rsid w:val="00E72126"/>
    <w:rsid w:val="00E724FB"/>
    <w:rsid w:val="00E73CE7"/>
    <w:rsid w:val="00EA1316"/>
    <w:rsid w:val="00EA43E1"/>
    <w:rsid w:val="00EA7E8A"/>
    <w:rsid w:val="00EA7F3B"/>
    <w:rsid w:val="00EB4DCC"/>
    <w:rsid w:val="00EB7809"/>
    <w:rsid w:val="00EC1EA4"/>
    <w:rsid w:val="00EC69FC"/>
    <w:rsid w:val="00EC7793"/>
    <w:rsid w:val="00F10A38"/>
    <w:rsid w:val="00F12E54"/>
    <w:rsid w:val="00F14B79"/>
    <w:rsid w:val="00F14D48"/>
    <w:rsid w:val="00F163BD"/>
    <w:rsid w:val="00F166A9"/>
    <w:rsid w:val="00F2543C"/>
    <w:rsid w:val="00F4028D"/>
    <w:rsid w:val="00F404DE"/>
    <w:rsid w:val="00F509CA"/>
    <w:rsid w:val="00F51ED7"/>
    <w:rsid w:val="00F62ADE"/>
    <w:rsid w:val="00F637BD"/>
    <w:rsid w:val="00F64D0F"/>
    <w:rsid w:val="00F65028"/>
    <w:rsid w:val="00F759EB"/>
    <w:rsid w:val="00F87163"/>
    <w:rsid w:val="00F918F1"/>
    <w:rsid w:val="00F97EC0"/>
    <w:rsid w:val="00FB3879"/>
    <w:rsid w:val="00FB42CA"/>
    <w:rsid w:val="00FC1229"/>
    <w:rsid w:val="00FC5331"/>
    <w:rsid w:val="00FC5601"/>
    <w:rsid w:val="00FC701D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E0E9A"/>
  <w15:chartTrackingRefBased/>
  <w15:docId w15:val="{BF989E9A-1419-4699-8780-8AEDF0F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0D"/>
  </w:style>
  <w:style w:type="paragraph" w:styleId="Balk1">
    <w:name w:val="heading 1"/>
    <w:basedOn w:val="Normal"/>
    <w:next w:val="Normal"/>
    <w:link w:val="Balk1Char"/>
    <w:uiPriority w:val="9"/>
    <w:qFormat/>
    <w:rsid w:val="00A34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4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4C69"/>
    <w:pPr>
      <w:outlineLvl w:val="9"/>
    </w:pPr>
    <w:rPr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34C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A34C69"/>
    <w:pPr>
      <w:tabs>
        <w:tab w:val="right" w:leader="dot" w:pos="9062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Kpr">
    <w:name w:val="Hyperlink"/>
    <w:basedOn w:val="VarsaylanParagrafYazTipi"/>
    <w:uiPriority w:val="99"/>
    <w:unhideWhenUsed/>
    <w:rsid w:val="00A34C69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A34C69"/>
    <w:pPr>
      <w:spacing w:after="0"/>
    </w:pPr>
  </w:style>
  <w:style w:type="paragraph" w:styleId="ListeParagraf">
    <w:name w:val="List Paragraph"/>
    <w:basedOn w:val="Normal"/>
    <w:uiPriority w:val="34"/>
    <w:qFormat/>
    <w:rsid w:val="00A34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C69"/>
  </w:style>
  <w:style w:type="paragraph" w:styleId="Altbilgi">
    <w:name w:val="footer"/>
    <w:basedOn w:val="Normal"/>
    <w:link w:val="AltbilgiChar"/>
    <w:uiPriority w:val="99"/>
    <w:unhideWhenUsed/>
    <w:rsid w:val="00A3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C69"/>
  </w:style>
  <w:style w:type="paragraph" w:styleId="BalonMetni">
    <w:name w:val="Balloon Text"/>
    <w:basedOn w:val="Normal"/>
    <w:link w:val="BalonMetniChar"/>
    <w:uiPriority w:val="99"/>
    <w:semiHidden/>
    <w:unhideWhenUsed/>
    <w:rsid w:val="00A3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C69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A34C69"/>
  </w:style>
  <w:style w:type="paragraph" w:styleId="AralkYok">
    <w:name w:val="No Spacing"/>
    <w:link w:val="AralkYokChar"/>
    <w:uiPriority w:val="1"/>
    <w:qFormat/>
    <w:rsid w:val="00A34C6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4C69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F509CA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1F8C"/>
    <w:rPr>
      <w:color w:val="605E5C"/>
      <w:shd w:val="clear" w:color="auto" w:fill="E1DFDD"/>
    </w:rPr>
  </w:style>
  <w:style w:type="character" w:customStyle="1" w:styleId="normaltextrun">
    <w:name w:val="normaltextrun"/>
    <w:basedOn w:val="VarsaylanParagrafYazTipi"/>
    <w:rsid w:val="00B21D02"/>
  </w:style>
  <w:style w:type="character" w:customStyle="1" w:styleId="eop">
    <w:name w:val="eop"/>
    <w:basedOn w:val="VarsaylanParagrafYazTipi"/>
    <w:rsid w:val="00B2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CB1B-E189-4AC5-A058-3B2CF7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Değirmencioğlu</dc:creator>
  <cp:keywords/>
  <dc:description/>
  <cp:lastModifiedBy>Windows Kullanıcısı</cp:lastModifiedBy>
  <cp:revision>95</cp:revision>
  <dcterms:created xsi:type="dcterms:W3CDTF">2023-04-04T06:43:00Z</dcterms:created>
  <dcterms:modified xsi:type="dcterms:W3CDTF">2023-07-20T11:13:00Z</dcterms:modified>
</cp:coreProperties>
</file>