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1003"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2AB9B1A4" w14:textId="77777777">
        <w:trPr>
          <w:trHeight w:val="259"/>
        </w:trPr>
        <w:tc>
          <w:tcPr>
            <w:tcW w:w="3258" w:type="dxa"/>
            <w:shd w:val="clear" w:color="auto" w:fill="F1F1F1"/>
          </w:tcPr>
          <w:p w14:paraId="52700F4B"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30077FAC" w14:textId="1AB87C2A" w:rsidR="009E6DC5" w:rsidRPr="00BA0801" w:rsidRDefault="001C33D1">
            <w:pPr>
              <w:pStyle w:val="TableParagraph"/>
              <w:spacing w:line="239" w:lineRule="exact"/>
              <w:ind w:left="107"/>
              <w:rPr>
                <w:rFonts w:ascii="Cambria" w:hAnsi="Cambria"/>
              </w:rPr>
            </w:pPr>
            <w:r>
              <w:rPr>
                <w:rFonts w:ascii="Cambria" w:hAnsi="Cambria"/>
              </w:rPr>
              <w:t>Yeşilhisar Meslek Yüksekokulu</w:t>
            </w:r>
          </w:p>
        </w:tc>
      </w:tr>
      <w:tr w:rsidR="009E6DC5" w:rsidRPr="00BA0801" w14:paraId="2375F45F" w14:textId="77777777">
        <w:trPr>
          <w:trHeight w:val="256"/>
        </w:trPr>
        <w:tc>
          <w:tcPr>
            <w:tcW w:w="3258" w:type="dxa"/>
            <w:shd w:val="clear" w:color="auto" w:fill="F1F1F1"/>
          </w:tcPr>
          <w:p w14:paraId="30E0B759"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37E691D9" w14:textId="6ACBD5D3" w:rsidR="009E6DC5" w:rsidRPr="00BA0801" w:rsidRDefault="001C33D1">
            <w:pPr>
              <w:pStyle w:val="TableParagraph"/>
              <w:spacing w:line="236" w:lineRule="exact"/>
              <w:ind w:left="107"/>
              <w:rPr>
                <w:rFonts w:ascii="Cambria" w:hAnsi="Cambria"/>
              </w:rPr>
            </w:pPr>
            <w:r>
              <w:rPr>
                <w:rFonts w:ascii="Cambria" w:hAnsi="Cambria"/>
              </w:rPr>
              <w:t>Yüksekokul Sekreteri</w:t>
            </w:r>
          </w:p>
        </w:tc>
      </w:tr>
      <w:tr w:rsidR="009E6DC5" w:rsidRPr="00BA0801" w14:paraId="6DA8670C" w14:textId="77777777">
        <w:trPr>
          <w:trHeight w:val="258"/>
        </w:trPr>
        <w:tc>
          <w:tcPr>
            <w:tcW w:w="3258" w:type="dxa"/>
            <w:shd w:val="clear" w:color="auto" w:fill="F1F1F1"/>
          </w:tcPr>
          <w:p w14:paraId="7F2C9F5F"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6DEB0EEC" w14:textId="4075F012" w:rsidR="009E6DC5" w:rsidRPr="00BA0801" w:rsidRDefault="001C33D1">
            <w:pPr>
              <w:pStyle w:val="TableParagraph"/>
              <w:spacing w:line="239" w:lineRule="exact"/>
              <w:ind w:left="107"/>
              <w:rPr>
                <w:rFonts w:ascii="Cambria" w:hAnsi="Cambria"/>
              </w:rPr>
            </w:pPr>
            <w:r>
              <w:rPr>
                <w:rFonts w:ascii="Cambria" w:hAnsi="Cambria"/>
              </w:rPr>
              <w:t>Müdür</w:t>
            </w:r>
          </w:p>
        </w:tc>
      </w:tr>
      <w:tr w:rsidR="009E6DC5" w:rsidRPr="00BA0801" w14:paraId="1ADE6640" w14:textId="77777777">
        <w:trPr>
          <w:trHeight w:val="258"/>
        </w:trPr>
        <w:tc>
          <w:tcPr>
            <w:tcW w:w="3258" w:type="dxa"/>
            <w:shd w:val="clear" w:color="auto" w:fill="F1F1F1"/>
          </w:tcPr>
          <w:p w14:paraId="7086262D"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65737F10" w14:textId="77777777" w:rsidR="009E6DC5" w:rsidRPr="00BA0801" w:rsidRDefault="00FF77D7">
            <w:pPr>
              <w:pStyle w:val="TableParagraph"/>
              <w:spacing w:line="239" w:lineRule="exact"/>
              <w:ind w:left="107"/>
              <w:rPr>
                <w:rFonts w:ascii="Cambria" w:hAnsi="Cambria"/>
              </w:rPr>
            </w:pPr>
            <w:r w:rsidRPr="00BA0801">
              <w:rPr>
                <w:rFonts w:ascii="Cambria" w:hAnsi="Cambria"/>
              </w:rPr>
              <w:t>Görevlendirilen Personel</w:t>
            </w:r>
          </w:p>
        </w:tc>
      </w:tr>
    </w:tbl>
    <w:p w14:paraId="61056C21" w14:textId="77777777" w:rsidR="009E6DC5" w:rsidRPr="00BA0801" w:rsidRDefault="009E6DC5">
      <w:pPr>
        <w:pStyle w:val="GvdeMetni"/>
        <w:spacing w:before="10"/>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5B8BAA98" w14:textId="77777777">
        <w:trPr>
          <w:trHeight w:val="258"/>
        </w:trPr>
        <w:tc>
          <w:tcPr>
            <w:tcW w:w="9636" w:type="dxa"/>
            <w:shd w:val="clear" w:color="auto" w:fill="F1F1F1"/>
          </w:tcPr>
          <w:p w14:paraId="281227C0"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645961F7" w14:textId="77777777">
        <w:trPr>
          <w:trHeight w:val="1288"/>
        </w:trPr>
        <w:tc>
          <w:tcPr>
            <w:tcW w:w="9636" w:type="dxa"/>
          </w:tcPr>
          <w:p w14:paraId="181C6BC1" w14:textId="77777777" w:rsidR="009E6DC5" w:rsidRPr="00BA0801" w:rsidRDefault="009E6DC5">
            <w:pPr>
              <w:pStyle w:val="TableParagraph"/>
              <w:spacing w:before="10"/>
              <w:rPr>
                <w:rFonts w:ascii="Cambria" w:hAnsi="Cambria"/>
                <w:b/>
              </w:rPr>
            </w:pPr>
          </w:p>
          <w:p w14:paraId="155E791F" w14:textId="0787B8C9" w:rsidR="009E6DC5" w:rsidRPr="00BA0801" w:rsidRDefault="001C33D1">
            <w:pPr>
              <w:pStyle w:val="TableParagraph"/>
              <w:ind w:left="110" w:right="93"/>
              <w:jc w:val="both"/>
              <w:rPr>
                <w:rFonts w:ascii="Cambria" w:hAnsi="Cambria"/>
              </w:rPr>
            </w:pPr>
            <w:r>
              <w:rPr>
                <w:sz w:val="20"/>
                <w:szCs w:val="20"/>
              </w:rPr>
              <w:t>Meslek Yüksekokulunda, Müdürlüğe bağlı ve Yüksekokul Yönetim Sisteminin başında bir Yüksekokul Sekreteri bulunur.Yüksekokul Sekreteri kendisine bağlı büro ve iç hizmet görevlerini yapmak üzere gerekli görüldüğü takdirde, yeteri kadar diğer görevliler çalıştırılır. Bunlar arasındaki iş bölümü Müdür’ün onayından sonra uygulanmak üzere ilgili sekreterce yaptırılır.</w:t>
            </w:r>
          </w:p>
        </w:tc>
      </w:tr>
    </w:tbl>
    <w:p w14:paraId="54103A6A"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79EAFF09" w14:textId="77777777">
        <w:trPr>
          <w:trHeight w:val="258"/>
        </w:trPr>
        <w:tc>
          <w:tcPr>
            <w:tcW w:w="9636" w:type="dxa"/>
            <w:shd w:val="clear" w:color="auto" w:fill="F1F1F1"/>
          </w:tcPr>
          <w:p w14:paraId="0D9DCDC0"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307808E9" w14:textId="77777777">
        <w:trPr>
          <w:trHeight w:val="5256"/>
        </w:trPr>
        <w:tc>
          <w:tcPr>
            <w:tcW w:w="9636" w:type="dxa"/>
          </w:tcPr>
          <w:p w14:paraId="2962FF8C" w14:textId="77777777" w:rsidR="001C33D1" w:rsidRDefault="001C33D1" w:rsidP="001C33D1">
            <w:pPr>
              <w:pStyle w:val="NormalWeb"/>
            </w:pPr>
          </w:p>
          <w:p w14:paraId="161A204F" w14:textId="5DC9FFB1" w:rsidR="001C33D1" w:rsidRDefault="001C33D1" w:rsidP="001C33D1">
            <w:pPr>
              <w:pStyle w:val="NormalWeb"/>
              <w:numPr>
                <w:ilvl w:val="0"/>
                <w:numId w:val="2"/>
              </w:numPr>
            </w:pPr>
            <w:r>
              <w:rPr>
                <w:sz w:val="20"/>
                <w:szCs w:val="20"/>
              </w:rPr>
              <w:t xml:space="preserve">Kayseri Üniversitesi üst yönetimi tarafından belirlenen amaç ve ilkelere uygun olarak; Yüksekokul’un vizyonu ve misyonu doğrultusunda eğitim ve öğretimi gerçekleştirmek için gerekli tüm faaliyetlerinin etkinlik ve verimlilik ilkelerine uygun olarak yürütülmesi amacıyla idari ve akademik işleri Müdür ve Müdür Yardımcıları’na karşı sorumluluk içinde organizasyonunu yapar. </w:t>
            </w:r>
          </w:p>
          <w:p w14:paraId="035645C1" w14:textId="11FA104F" w:rsidR="001C33D1" w:rsidRDefault="001C33D1" w:rsidP="001C33D1">
            <w:pPr>
              <w:pStyle w:val="NormalWeb"/>
              <w:numPr>
                <w:ilvl w:val="0"/>
                <w:numId w:val="2"/>
              </w:numPr>
            </w:pPr>
            <w:r>
              <w:rPr>
                <w:sz w:val="20"/>
                <w:szCs w:val="20"/>
              </w:rPr>
              <w:t>Yüksekokulun üniversite içi ve dışı tüm idari işlerini yürütür.</w:t>
            </w:r>
            <w:r>
              <w:rPr>
                <w:sz w:val="20"/>
                <w:szCs w:val="20"/>
              </w:rPr>
              <w:br/>
              <w:t xml:space="preserve">Yüksekokul Kurulu ve Yüksekokul Yönetim Kurulu’nun raportörlüğünü yapar. </w:t>
            </w:r>
          </w:p>
          <w:p w14:paraId="1FBEA26E" w14:textId="6B3C7B95" w:rsidR="001C33D1" w:rsidRDefault="001C33D1" w:rsidP="001C33D1">
            <w:pPr>
              <w:pStyle w:val="NormalWeb"/>
              <w:numPr>
                <w:ilvl w:val="0"/>
                <w:numId w:val="2"/>
              </w:numPr>
            </w:pPr>
            <w:r>
              <w:rPr>
                <w:sz w:val="20"/>
                <w:szCs w:val="20"/>
              </w:rPr>
              <w:t xml:space="preserve">Yüksekokul’daki idari personelin kişisel dosyalarını tutulmasını takip eder ve istenildiğinde üst makamlara gerekli bilgileri sağlar. </w:t>
            </w:r>
          </w:p>
          <w:p w14:paraId="6F6A1AF8" w14:textId="5515A31E" w:rsidR="001C33D1" w:rsidRDefault="001C33D1" w:rsidP="001C33D1">
            <w:pPr>
              <w:pStyle w:val="NormalWeb"/>
              <w:numPr>
                <w:ilvl w:val="0"/>
                <w:numId w:val="2"/>
              </w:numPr>
            </w:pPr>
            <w:r>
              <w:rPr>
                <w:sz w:val="20"/>
                <w:szCs w:val="20"/>
              </w:rPr>
              <w:t xml:space="preserve">Üst makamlarca istenildiğinde, öğrencilere ilişkin bilgileri danışmanlardan alarak ilgili makama sunar. </w:t>
            </w:r>
            <w:r>
              <w:rPr>
                <w:rFonts w:ascii="Times New Roman,Bold" w:hAnsi="Times New Roman,Bold"/>
                <w:sz w:val="20"/>
                <w:szCs w:val="20"/>
              </w:rPr>
              <w:t xml:space="preserve">6.7. </w:t>
            </w:r>
            <w:r>
              <w:rPr>
                <w:sz w:val="20"/>
                <w:szCs w:val="20"/>
              </w:rPr>
              <w:t xml:space="preserve">Yüksekokula ait tüm iç ve dış yazışmaların yapılmasını, takip eder ve kaydının tutulmasını sağlar. </w:t>
            </w:r>
          </w:p>
          <w:p w14:paraId="54998119" w14:textId="571DB6FD" w:rsidR="001C33D1" w:rsidRDefault="001C33D1" w:rsidP="00136C0A">
            <w:pPr>
              <w:pStyle w:val="NormalWeb"/>
              <w:numPr>
                <w:ilvl w:val="0"/>
                <w:numId w:val="2"/>
              </w:numPr>
            </w:pPr>
            <w:r>
              <w:rPr>
                <w:sz w:val="20"/>
                <w:szCs w:val="20"/>
              </w:rPr>
              <w:t xml:space="preserve">Öğretim elemanlarına ders içi ve ders dışı sorunların çözümünde yardımcı olur, derslerin etkin biçimde yürütülmesi için gerekli yardım ve desteği sağlar. </w:t>
            </w:r>
          </w:p>
          <w:p w14:paraId="1FFA703B" w14:textId="6AA65218" w:rsidR="001C33D1" w:rsidRDefault="001C33D1" w:rsidP="00136C0A">
            <w:pPr>
              <w:pStyle w:val="NormalWeb"/>
              <w:numPr>
                <w:ilvl w:val="0"/>
                <w:numId w:val="2"/>
              </w:numPr>
            </w:pPr>
            <w:r>
              <w:rPr>
                <w:sz w:val="20"/>
                <w:szCs w:val="20"/>
              </w:rPr>
              <w:t>Öğrencilerin gelen sağlık raporlarının ilgili Bölüm’e ulaştırılmasını sağlar.</w:t>
            </w:r>
            <w:r>
              <w:rPr>
                <w:sz w:val="20"/>
                <w:szCs w:val="20"/>
              </w:rPr>
              <w:br/>
              <w:t xml:space="preserve">Öğretim elemanlarının gereksinimi olan ders araçlarını sağlar, bakım ve onarımını yaptırır. </w:t>
            </w:r>
          </w:p>
          <w:p w14:paraId="65B03A3C" w14:textId="09A84AB9" w:rsidR="001C33D1" w:rsidRDefault="001C33D1" w:rsidP="00136C0A">
            <w:pPr>
              <w:pStyle w:val="NormalWeb"/>
              <w:numPr>
                <w:ilvl w:val="0"/>
                <w:numId w:val="2"/>
              </w:numPr>
            </w:pPr>
            <w:r>
              <w:rPr>
                <w:sz w:val="20"/>
                <w:szCs w:val="20"/>
              </w:rPr>
              <w:t xml:space="preserve">Yüksekokulda çalışan idari, teknik ve yardımcı hizmetler personeli arasında işbölümünü sağlar, gerekli denetim-gözetimi yapar. </w:t>
            </w:r>
          </w:p>
          <w:p w14:paraId="34B6EF7B" w14:textId="1847532E" w:rsidR="001C33D1" w:rsidRDefault="001C33D1" w:rsidP="00136C0A">
            <w:pPr>
              <w:pStyle w:val="NormalWeb"/>
              <w:numPr>
                <w:ilvl w:val="0"/>
                <w:numId w:val="2"/>
              </w:numPr>
            </w:pPr>
            <w:r>
              <w:rPr>
                <w:sz w:val="20"/>
                <w:szCs w:val="20"/>
              </w:rPr>
              <w:t xml:space="preserve">Akademik ve idari personel ile ilgili mevzuatı bilir, değişiklikleri takip eder. </w:t>
            </w:r>
          </w:p>
          <w:p w14:paraId="690E19CC" w14:textId="034ED97E" w:rsidR="001C33D1" w:rsidRDefault="001C33D1" w:rsidP="00136C0A">
            <w:pPr>
              <w:pStyle w:val="NormalWeb"/>
              <w:numPr>
                <w:ilvl w:val="0"/>
                <w:numId w:val="2"/>
              </w:numPr>
            </w:pPr>
            <w:r>
              <w:rPr>
                <w:sz w:val="20"/>
                <w:szCs w:val="20"/>
              </w:rPr>
              <w:t xml:space="preserve">Yüksekokul yerleşkesinde gerekli güvenlik tedbirlerini alır/aldırır. </w:t>
            </w:r>
          </w:p>
          <w:p w14:paraId="5D009853" w14:textId="02FA58B8" w:rsidR="001C33D1" w:rsidRDefault="001C33D1" w:rsidP="00136C0A">
            <w:pPr>
              <w:pStyle w:val="NormalWeb"/>
              <w:numPr>
                <w:ilvl w:val="0"/>
                <w:numId w:val="2"/>
              </w:numPr>
            </w:pPr>
            <w:r>
              <w:rPr>
                <w:sz w:val="20"/>
                <w:szCs w:val="20"/>
              </w:rPr>
              <w:t xml:space="preserve">Fiziki altyapı iyileştirmelerine yönelik projeler hazırlar. </w:t>
            </w:r>
          </w:p>
          <w:p w14:paraId="7AE09399" w14:textId="592A492F" w:rsidR="001C33D1" w:rsidRDefault="001C33D1" w:rsidP="00136C0A">
            <w:pPr>
              <w:pStyle w:val="NormalWeb"/>
              <w:numPr>
                <w:ilvl w:val="0"/>
                <w:numId w:val="2"/>
              </w:numPr>
            </w:pPr>
            <w:r>
              <w:rPr>
                <w:sz w:val="20"/>
                <w:szCs w:val="20"/>
              </w:rPr>
              <w:t xml:space="preserve">Resmi açılışlar, törenler ve öğrenci etkinlikleri ile ilgili hazırlıkların yapılmasını sağlar ve sonuçlandırır. </w:t>
            </w:r>
          </w:p>
          <w:p w14:paraId="148B408F" w14:textId="464685B5" w:rsidR="001C33D1" w:rsidRDefault="001C33D1" w:rsidP="00136C0A">
            <w:pPr>
              <w:pStyle w:val="NormalWeb"/>
              <w:numPr>
                <w:ilvl w:val="0"/>
                <w:numId w:val="2"/>
              </w:numPr>
            </w:pPr>
            <w:r>
              <w:rPr>
                <w:sz w:val="20"/>
                <w:szCs w:val="20"/>
              </w:rPr>
              <w:t xml:space="preserve">AÖF ve ÖSYM sınavında görev alacak öğretim elemanlarının durumlarını web ortamında bildirilmesi işlemini yürütür. </w:t>
            </w:r>
          </w:p>
          <w:p w14:paraId="3D3857AF" w14:textId="1A8449B2" w:rsidR="001C33D1" w:rsidRDefault="001C33D1" w:rsidP="00136C0A">
            <w:pPr>
              <w:pStyle w:val="NormalWeb"/>
              <w:numPr>
                <w:ilvl w:val="0"/>
                <w:numId w:val="2"/>
              </w:numPr>
            </w:pPr>
            <w:r>
              <w:rPr>
                <w:sz w:val="20"/>
                <w:szCs w:val="20"/>
              </w:rPr>
              <w:t xml:space="preserve">Yüksekokulda Eğitim-Öğretim etkinlikleri ile sınavların (ÖSYM, AÖF vb.) güvenli bir biçimde yapılabilmesi için gerekli hazırlıkları yapar. </w:t>
            </w:r>
          </w:p>
          <w:p w14:paraId="7B6A4AD3" w14:textId="77777777" w:rsidR="001C33D1" w:rsidRDefault="001C33D1" w:rsidP="00136C0A">
            <w:pPr>
              <w:pStyle w:val="NormalWeb"/>
              <w:numPr>
                <w:ilvl w:val="0"/>
                <w:numId w:val="2"/>
              </w:numPr>
              <w:rPr>
                <w:sz w:val="20"/>
                <w:szCs w:val="20"/>
              </w:rPr>
            </w:pPr>
            <w:r>
              <w:rPr>
                <w:sz w:val="20"/>
                <w:szCs w:val="20"/>
              </w:rPr>
              <w:t xml:space="preserve">Kurum/kuruluş ve şahıslardan Müdürlüğe gelen yazıların cevaplandırılması için gerekli işlemleri yapar. </w:t>
            </w:r>
          </w:p>
          <w:p w14:paraId="4A063ED9" w14:textId="37C573F8" w:rsidR="001C33D1" w:rsidRDefault="001C33D1" w:rsidP="00136C0A">
            <w:pPr>
              <w:pStyle w:val="NormalWeb"/>
              <w:numPr>
                <w:ilvl w:val="0"/>
                <w:numId w:val="2"/>
              </w:numPr>
            </w:pPr>
            <w:r>
              <w:rPr>
                <w:sz w:val="20"/>
                <w:szCs w:val="20"/>
              </w:rPr>
              <w:t xml:space="preserve">Yüksekokul Kurulları‘nın gündemlerini hazırlatır, alınan kararların yazdırılmasını, ilgililere dağıtılmasını ve arşivlenmesini sağlar. </w:t>
            </w:r>
          </w:p>
          <w:p w14:paraId="6CA5DE60" w14:textId="6CAE0850" w:rsidR="001C33D1" w:rsidRDefault="001C33D1" w:rsidP="00136C0A">
            <w:pPr>
              <w:pStyle w:val="NormalWeb"/>
              <w:numPr>
                <w:ilvl w:val="0"/>
                <w:numId w:val="2"/>
              </w:numPr>
            </w:pPr>
            <w:r>
              <w:rPr>
                <w:sz w:val="20"/>
                <w:szCs w:val="20"/>
              </w:rPr>
              <w:t xml:space="preserve">Akademik ve idari personelin özlük hakları işlemlerinin yürütülmesini sağlar. </w:t>
            </w:r>
          </w:p>
          <w:p w14:paraId="3250F705" w14:textId="230AB5F9" w:rsidR="001C33D1" w:rsidRDefault="001C33D1" w:rsidP="00136C0A">
            <w:pPr>
              <w:pStyle w:val="NormalWeb"/>
              <w:numPr>
                <w:ilvl w:val="0"/>
                <w:numId w:val="2"/>
              </w:numPr>
            </w:pPr>
            <w:r>
              <w:rPr>
                <w:sz w:val="20"/>
                <w:szCs w:val="20"/>
              </w:rPr>
              <w:t xml:space="preserve">Bilgi edinme yasası çerçevesinde basit bilgi istemi niteliğini taşıyan yazılara cevap verir. </w:t>
            </w:r>
          </w:p>
          <w:p w14:paraId="67215541" w14:textId="6CF3E5C0" w:rsidR="001C33D1" w:rsidRDefault="001C33D1" w:rsidP="00136C0A">
            <w:pPr>
              <w:pStyle w:val="NormalWeb"/>
              <w:numPr>
                <w:ilvl w:val="0"/>
                <w:numId w:val="2"/>
              </w:numPr>
            </w:pPr>
            <w:r>
              <w:rPr>
                <w:sz w:val="20"/>
                <w:szCs w:val="20"/>
              </w:rPr>
              <w:t xml:space="preserve">Yüksekokul Öğrenci İşleri‘nin düzenli bir biçimde yürütülmesini sağlar. </w:t>
            </w:r>
          </w:p>
          <w:p w14:paraId="04D081AC" w14:textId="63C1DDD9" w:rsidR="001C33D1" w:rsidRDefault="001C33D1" w:rsidP="00136C0A">
            <w:pPr>
              <w:pStyle w:val="NormalWeb"/>
              <w:numPr>
                <w:ilvl w:val="0"/>
                <w:numId w:val="2"/>
              </w:numPr>
            </w:pPr>
            <w:r>
              <w:rPr>
                <w:sz w:val="20"/>
                <w:szCs w:val="20"/>
              </w:rPr>
              <w:t xml:space="preserve">İdari personelin birinci sicil amiri olarak sicil raporlarını doldurur. </w:t>
            </w:r>
          </w:p>
          <w:p w14:paraId="4E0B5BE8" w14:textId="1F68CBA4" w:rsidR="001C33D1" w:rsidRDefault="001C33D1" w:rsidP="00136C0A">
            <w:pPr>
              <w:pStyle w:val="NormalWeb"/>
              <w:numPr>
                <w:ilvl w:val="0"/>
                <w:numId w:val="2"/>
              </w:numPr>
            </w:pPr>
            <w:r>
              <w:rPr>
                <w:sz w:val="20"/>
                <w:szCs w:val="20"/>
              </w:rPr>
              <w:t xml:space="preserve">İdari personelin izinlerini Yüksekokul’daki işleyişi aksatmayacak biçimde düzenler. </w:t>
            </w:r>
          </w:p>
          <w:p w14:paraId="24D1A481" w14:textId="12590515" w:rsidR="001C33D1" w:rsidRDefault="001C33D1" w:rsidP="00136C0A">
            <w:pPr>
              <w:pStyle w:val="NormalWeb"/>
              <w:numPr>
                <w:ilvl w:val="0"/>
                <w:numId w:val="2"/>
              </w:numPr>
            </w:pPr>
            <w:r>
              <w:rPr>
                <w:sz w:val="20"/>
                <w:szCs w:val="20"/>
              </w:rPr>
              <w:t xml:space="preserve">Müdür’ün imzasına sunulacak yazıları parafe eder. </w:t>
            </w:r>
          </w:p>
          <w:p w14:paraId="19A0BECF" w14:textId="7C24BA70" w:rsidR="001C33D1" w:rsidRDefault="001C33D1" w:rsidP="00136C0A">
            <w:pPr>
              <w:pStyle w:val="NormalWeb"/>
              <w:numPr>
                <w:ilvl w:val="0"/>
                <w:numId w:val="2"/>
              </w:numPr>
            </w:pPr>
            <w:r>
              <w:rPr>
                <w:sz w:val="20"/>
                <w:szCs w:val="20"/>
              </w:rPr>
              <w:lastRenderedPageBreak/>
              <w:t xml:space="preserve">Yüksekokul için gerekli olan her türlü mal ve malzeme alımlarında yapılması gereken işlemlerin Taşınır Kayıt Kontrol Yetkilisi tarafından yapılmasını sağlar. </w:t>
            </w:r>
          </w:p>
          <w:p w14:paraId="58A83D9B" w14:textId="77777777" w:rsidR="001C33D1" w:rsidRDefault="001C33D1" w:rsidP="00136C0A">
            <w:pPr>
              <w:pStyle w:val="NormalWeb"/>
              <w:numPr>
                <w:ilvl w:val="0"/>
                <w:numId w:val="2"/>
              </w:numPr>
            </w:pPr>
            <w:r>
              <w:rPr>
                <w:sz w:val="20"/>
                <w:szCs w:val="20"/>
              </w:rPr>
              <w:t xml:space="preserve">Müdürlüğün görev alanı ile ilgili vereceği diğer işleri yapar. </w:t>
            </w:r>
          </w:p>
          <w:p w14:paraId="75FAC582" w14:textId="388B722F" w:rsidR="009E6DC5" w:rsidRPr="001C33D1" w:rsidRDefault="001C33D1" w:rsidP="00136C0A">
            <w:pPr>
              <w:pStyle w:val="NormalWeb"/>
              <w:numPr>
                <w:ilvl w:val="0"/>
                <w:numId w:val="2"/>
              </w:numPr>
            </w:pPr>
            <w:r>
              <w:rPr>
                <w:sz w:val="20"/>
                <w:szCs w:val="20"/>
              </w:rPr>
              <w:t xml:space="preserve">Kanun, tüzük ve yönetmeliklerce belirlenmiş olan kurallara uyar. </w:t>
            </w:r>
          </w:p>
        </w:tc>
      </w:tr>
    </w:tbl>
    <w:p w14:paraId="07FA8FB7" w14:textId="77777777" w:rsidR="009E6DC5" w:rsidRPr="00BA0801" w:rsidRDefault="009E6DC5">
      <w:pPr>
        <w:pStyle w:val="GvdeMetni"/>
        <w:spacing w:before="10"/>
        <w:rPr>
          <w:rFonts w:ascii="Cambria" w:hAnsi="Cambria"/>
          <w:b/>
          <w:sz w:val="22"/>
          <w:szCs w:val="22"/>
        </w:rPr>
      </w:pPr>
    </w:p>
    <w:p w14:paraId="32681462"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even" r:id="rId7"/>
          <w:headerReference w:type="default" r:id="rId8"/>
          <w:footerReference w:type="even" r:id="rId9"/>
          <w:footerReference w:type="default" r:id="rId10"/>
          <w:headerReference w:type="first" r:id="rId11"/>
          <w:footerReference w:type="first" r:id="rId12"/>
          <w:type w:val="continuous"/>
          <w:pgSz w:w="11910" w:h="16840"/>
          <w:pgMar w:top="540" w:right="1020" w:bottom="640" w:left="1000" w:header="567" w:footer="283" w:gutter="0"/>
          <w:cols w:space="708"/>
          <w:docGrid w:linePitch="299"/>
        </w:sectPr>
      </w:pPr>
    </w:p>
    <w:p w14:paraId="5DE2B038"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5C8F2C29" w14:textId="77777777" w:rsidR="009E6DC5" w:rsidRPr="00BA0801" w:rsidRDefault="009E6DC5">
      <w:pPr>
        <w:pStyle w:val="GvdeMetni"/>
        <w:spacing w:before="1"/>
        <w:rPr>
          <w:rFonts w:ascii="Cambria" w:hAnsi="Cambria"/>
          <w:b/>
          <w:sz w:val="22"/>
          <w:szCs w:val="22"/>
        </w:rPr>
      </w:pPr>
    </w:p>
    <w:p w14:paraId="7B9DF63C"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13"/>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69493" w14:textId="77777777" w:rsidR="002B3E0D" w:rsidRDefault="002B3E0D">
      <w:r>
        <w:separator/>
      </w:r>
    </w:p>
  </w:endnote>
  <w:endnote w:type="continuationSeparator" w:id="0">
    <w:p w14:paraId="7428DE69" w14:textId="77777777" w:rsidR="002B3E0D" w:rsidRDefault="002B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adea">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Bold">
    <w:altName w:val="Times New Roman"/>
    <w:panose1 w:val="0000080000000002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FA29" w14:textId="77777777" w:rsidR="00264550" w:rsidRDefault="002645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Ak1"/>
      <w:tblW w:w="10314" w:type="dxa"/>
      <w:tblLook w:val="04A0" w:firstRow="1" w:lastRow="0" w:firstColumn="1" w:lastColumn="0" w:noHBand="0" w:noVBand="1"/>
    </w:tblPr>
    <w:tblGrid>
      <w:gridCol w:w="5070"/>
      <w:gridCol w:w="5244"/>
    </w:tblGrid>
    <w:tr w:rsidR="00301D54" w14:paraId="7AB4DE07"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29A39"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648432B7" w14:textId="77777777" w:rsidR="00264550" w:rsidRDefault="00264550" w:rsidP="00264550">
          <w:pPr>
            <w:pStyle w:val="AltBilgi"/>
            <w:jc w:val="center"/>
            <w:rPr>
              <w:rFonts w:ascii="Cambria" w:hAnsi="Cambria"/>
              <w:b/>
              <w:color w:val="002060"/>
              <w:sz w:val="16"/>
              <w:szCs w:val="16"/>
            </w:rPr>
          </w:pPr>
          <w:r>
            <w:rPr>
              <w:rFonts w:ascii="Cambria" w:hAnsi="Cambria"/>
              <w:b/>
              <w:color w:val="002060"/>
              <w:sz w:val="16"/>
              <w:szCs w:val="16"/>
            </w:rPr>
            <w:t>Yesilhisar MYO BKK</w:t>
          </w:r>
        </w:p>
        <w:p w14:paraId="21232DCA"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050E2"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6A4BD846" w14:textId="1C1A1670" w:rsidR="00301D54" w:rsidRDefault="00F97507" w:rsidP="00664444">
          <w:pPr>
            <w:pStyle w:val="AltBilgi"/>
            <w:jc w:val="center"/>
            <w:rPr>
              <w:rFonts w:ascii="Cambria" w:hAnsi="Cambria"/>
              <w:b/>
              <w:color w:val="002060"/>
              <w:sz w:val="16"/>
              <w:szCs w:val="16"/>
            </w:rPr>
          </w:pPr>
          <w:r>
            <w:rPr>
              <w:rFonts w:ascii="Cambria" w:hAnsi="Cambria"/>
              <w:b/>
              <w:color w:val="002060"/>
              <w:sz w:val="16"/>
              <w:szCs w:val="16"/>
            </w:rPr>
            <w:t>KASGEM</w:t>
          </w:r>
        </w:p>
      </w:tc>
    </w:tr>
  </w:tbl>
  <w:p w14:paraId="07B6A244" w14:textId="77777777" w:rsidR="009E6DC5" w:rsidRDefault="009E6DC5">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1EFB" w14:textId="77777777" w:rsidR="00264550" w:rsidRDefault="00264550">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CDD2"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73CA45A5" wp14:editId="31DEC3CD">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D89"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m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O&#10;kSIdlOgjJI2oteSoCO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h&#10;F/yT4gAAAA4BAAAPAAAAZHJzL2Rvd25yZXYueG1sTI9BT8MwDIXvSPyHyEjcWNIyqqk0nRBoB8QB&#10;GGhw9JqsLTROabKt8OvncYHbe/bT8+diPrpO7OwQWk8akokCYanypqVaw+vL4mIGIkQkg50nq+Hb&#10;BpiXpycF5sbv6dnulrEWXEIhRw1NjH0uZaga6zBMfG+Jdxs/OIxsh1qaAfdc7jqZKpVJhy3xhQZ7&#10;e9vY6nO5dRoePhr/3q9+7jdvyePiLntaofxKtT4/G2+uQUQ7xr8wHPEZHUpmWvstmSA69omacpTF&#10;VZayOkbUTKUg1r+zyynIspD/3ygPAAAA//8DAFBLAQItABQABgAIAAAAIQC2gziS/gAAAOEBAAAT&#10;AAAAAAAAAAAAAAAAAAAAAABbQ29udGVudF9UeXBlc10ueG1sUEsBAi0AFAAGAAgAAAAhADj9If/W&#10;AAAAlAEAAAsAAAAAAAAAAAAAAAAALwEAAF9yZWxzLy5yZWxzUEsBAi0AFAAGAAgAAAAhAHQgJmZ9&#10;AgAA+QQAAA4AAAAAAAAAAAAAAAAALgIAAGRycy9lMm9Eb2MueG1sUEsBAi0AFAAGAAgAAAAhACEX&#10;/JPiAAAADgEAAA8AAAAAAAAAAAAAAAAA1wQAAGRycy9kb3ducmV2LnhtbFBLBQYAAAAABAAEAPMA&#10;AADmBQ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0D215C1C"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1ED4B"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0F6947C4"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2E4CC"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0540419A" w14:textId="77777777" w:rsidR="00301D54" w:rsidRDefault="00301D54" w:rsidP="00664444">
          <w:pPr>
            <w:pStyle w:val="AltBilgi"/>
            <w:jc w:val="center"/>
            <w:rPr>
              <w:rFonts w:ascii="Cambria" w:hAnsi="Cambria"/>
              <w:b/>
              <w:color w:val="002060"/>
              <w:sz w:val="16"/>
              <w:szCs w:val="16"/>
            </w:rPr>
          </w:pPr>
        </w:p>
      </w:tc>
    </w:tr>
  </w:tbl>
  <w:p w14:paraId="53D74343"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5980" w14:textId="77777777" w:rsidR="002B3E0D" w:rsidRDefault="002B3E0D">
      <w:r>
        <w:separator/>
      </w:r>
    </w:p>
  </w:footnote>
  <w:footnote w:type="continuationSeparator" w:id="0">
    <w:p w14:paraId="169C4826" w14:textId="77777777" w:rsidR="002B3E0D" w:rsidRDefault="002B3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C733" w14:textId="77777777" w:rsidR="00264550" w:rsidRDefault="002645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7418E559" w14:textId="77777777" w:rsidTr="00781A95">
      <w:trPr>
        <w:trHeight w:hRule="exact" w:val="340"/>
      </w:trPr>
      <w:tc>
        <w:tcPr>
          <w:tcW w:w="2409" w:type="dxa"/>
          <w:vMerge w:val="restart"/>
          <w:vAlign w:val="center"/>
        </w:tcPr>
        <w:p w14:paraId="63D21865" w14:textId="77777777" w:rsidR="001724E1" w:rsidRPr="005C0C84" w:rsidRDefault="002B3E0D" w:rsidP="00705B77">
          <w:pPr>
            <w:jc w:val="center"/>
            <w:rPr>
              <w:rFonts w:ascii="Cambria" w:hAnsi="Cambria"/>
            </w:rPr>
          </w:pPr>
          <w:r w:rsidRPr="005C0C84">
            <w:rPr>
              <w:rFonts w:ascii="Cambria" w:hAnsi="Cambria"/>
              <w:noProof/>
            </w:rPr>
            <w:object w:dxaOrig="5530" w:dyaOrig="4740" w14:anchorId="4BC15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95pt;height:81.95pt;mso-width-percent:0;mso-height-percent:0;mso-width-percent:0;mso-height-percent:0">
                <v:imagedata r:id="rId1" o:title=""/>
              </v:shape>
              <o:OLEObject Type="Embed" ProgID="PBrush" ShapeID="_x0000_i1025" DrawAspect="Content" ObjectID="_1686385639" r:id="rId2"/>
            </w:object>
          </w:r>
        </w:p>
      </w:tc>
      <w:tc>
        <w:tcPr>
          <w:tcW w:w="3785" w:type="dxa"/>
          <w:vMerge w:val="restart"/>
          <w:vAlign w:val="center"/>
        </w:tcPr>
        <w:p w14:paraId="0DFED55A" w14:textId="37946C27" w:rsidR="001724E1" w:rsidRPr="005C0C84" w:rsidRDefault="001C33D1" w:rsidP="00705B77">
          <w:pPr>
            <w:jc w:val="center"/>
            <w:rPr>
              <w:rFonts w:ascii="Cambria" w:hAnsi="Cambria"/>
              <w:b/>
              <w:color w:val="002060"/>
            </w:rPr>
          </w:pPr>
          <w:r>
            <w:rPr>
              <w:rFonts w:ascii="Cambria" w:hAnsi="Cambria"/>
              <w:b/>
              <w:color w:val="002060"/>
            </w:rPr>
            <w:t>YÜKSEKOKUL SEKRETERİ</w:t>
          </w:r>
        </w:p>
        <w:p w14:paraId="044B9E70" w14:textId="77777777"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6409DFC3"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69DA3B11" w14:textId="7D1C4438" w:rsidR="001724E1" w:rsidRPr="005C0C84" w:rsidRDefault="00301D54" w:rsidP="001724E1">
          <w:pPr>
            <w:spacing w:line="276" w:lineRule="auto"/>
            <w:rPr>
              <w:rFonts w:ascii="Cambria" w:hAnsi="Cambria"/>
              <w:color w:val="002060"/>
            </w:rPr>
          </w:pPr>
          <w:r w:rsidRPr="005C0C84">
            <w:rPr>
              <w:rFonts w:ascii="Cambria" w:hAnsi="Cambria"/>
              <w:color w:val="002060"/>
            </w:rPr>
            <w:t>GT-0</w:t>
          </w:r>
          <w:r w:rsidR="001C33D1">
            <w:rPr>
              <w:rFonts w:ascii="Cambria" w:hAnsi="Cambria"/>
              <w:color w:val="002060"/>
            </w:rPr>
            <w:t>04</w:t>
          </w:r>
        </w:p>
      </w:tc>
    </w:tr>
    <w:tr w:rsidR="001724E1" w:rsidRPr="005C0C84" w14:paraId="76DB7D33" w14:textId="77777777" w:rsidTr="00781A95">
      <w:trPr>
        <w:trHeight w:hRule="exact" w:val="340"/>
      </w:trPr>
      <w:tc>
        <w:tcPr>
          <w:tcW w:w="2409" w:type="dxa"/>
          <w:vMerge/>
        </w:tcPr>
        <w:p w14:paraId="7A236FEE" w14:textId="77777777" w:rsidR="001724E1" w:rsidRPr="005C0C84" w:rsidRDefault="001724E1" w:rsidP="00705B77">
          <w:pPr>
            <w:rPr>
              <w:rFonts w:ascii="Cambria" w:hAnsi="Cambria"/>
            </w:rPr>
          </w:pPr>
        </w:p>
      </w:tc>
      <w:tc>
        <w:tcPr>
          <w:tcW w:w="3785" w:type="dxa"/>
          <w:vMerge/>
          <w:vAlign w:val="center"/>
        </w:tcPr>
        <w:p w14:paraId="3C89ED2E" w14:textId="77777777" w:rsidR="001724E1" w:rsidRPr="005C0C84" w:rsidRDefault="001724E1" w:rsidP="00705B77">
          <w:pPr>
            <w:jc w:val="center"/>
            <w:rPr>
              <w:rFonts w:ascii="Cambria" w:hAnsi="Cambria"/>
              <w:b/>
            </w:rPr>
          </w:pPr>
        </w:p>
      </w:tc>
      <w:tc>
        <w:tcPr>
          <w:tcW w:w="1780" w:type="dxa"/>
          <w:vAlign w:val="center"/>
        </w:tcPr>
        <w:p w14:paraId="125CD0F6" w14:textId="77777777" w:rsidR="001724E1" w:rsidRPr="005C0C84" w:rsidRDefault="001724E1" w:rsidP="00705B77">
          <w:pPr>
            <w:rPr>
              <w:rFonts w:ascii="Cambria" w:hAnsi="Cambria"/>
            </w:rPr>
          </w:pPr>
          <w:r w:rsidRPr="005C0C84">
            <w:rPr>
              <w:rFonts w:ascii="Cambria" w:hAnsi="Cambria"/>
            </w:rPr>
            <w:t>İlk Yayın Tarihi</w:t>
          </w:r>
        </w:p>
      </w:tc>
      <w:tc>
        <w:tcPr>
          <w:tcW w:w="1665" w:type="dxa"/>
        </w:tcPr>
        <w:p w14:paraId="0DC91947"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102EEDD1" w14:textId="77777777" w:rsidTr="00781A95">
      <w:trPr>
        <w:trHeight w:hRule="exact" w:val="340"/>
      </w:trPr>
      <w:tc>
        <w:tcPr>
          <w:tcW w:w="2409" w:type="dxa"/>
          <w:vMerge/>
        </w:tcPr>
        <w:p w14:paraId="5D5F0782" w14:textId="77777777" w:rsidR="001724E1" w:rsidRPr="005C0C84" w:rsidRDefault="001724E1" w:rsidP="00705B77">
          <w:pPr>
            <w:rPr>
              <w:rFonts w:ascii="Cambria" w:hAnsi="Cambria"/>
            </w:rPr>
          </w:pPr>
        </w:p>
      </w:tc>
      <w:tc>
        <w:tcPr>
          <w:tcW w:w="3785" w:type="dxa"/>
          <w:vMerge/>
          <w:vAlign w:val="center"/>
        </w:tcPr>
        <w:p w14:paraId="21AFFB57" w14:textId="77777777" w:rsidR="001724E1" w:rsidRPr="005C0C84" w:rsidRDefault="001724E1" w:rsidP="00705B77">
          <w:pPr>
            <w:jc w:val="center"/>
            <w:rPr>
              <w:rFonts w:ascii="Cambria" w:hAnsi="Cambria"/>
              <w:b/>
            </w:rPr>
          </w:pPr>
        </w:p>
      </w:tc>
      <w:tc>
        <w:tcPr>
          <w:tcW w:w="1780" w:type="dxa"/>
          <w:vAlign w:val="center"/>
        </w:tcPr>
        <w:p w14:paraId="774A0EC5" w14:textId="77777777" w:rsidR="001724E1" w:rsidRPr="005C0C84" w:rsidRDefault="001724E1" w:rsidP="00705B77">
          <w:pPr>
            <w:rPr>
              <w:rFonts w:ascii="Cambria" w:hAnsi="Cambria"/>
            </w:rPr>
          </w:pPr>
          <w:r w:rsidRPr="005C0C84">
            <w:rPr>
              <w:rFonts w:ascii="Cambria" w:hAnsi="Cambria"/>
            </w:rPr>
            <w:t>Revizyon Tarihi</w:t>
          </w:r>
        </w:p>
      </w:tc>
      <w:tc>
        <w:tcPr>
          <w:tcW w:w="1665" w:type="dxa"/>
        </w:tcPr>
        <w:p w14:paraId="6F25976C"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6ABBDFCC" w14:textId="77777777" w:rsidTr="00781A95">
      <w:trPr>
        <w:trHeight w:hRule="exact" w:val="340"/>
      </w:trPr>
      <w:tc>
        <w:tcPr>
          <w:tcW w:w="2409" w:type="dxa"/>
          <w:vMerge/>
        </w:tcPr>
        <w:p w14:paraId="73662DD5" w14:textId="77777777" w:rsidR="001724E1" w:rsidRPr="005C0C84" w:rsidRDefault="001724E1" w:rsidP="00705B77">
          <w:pPr>
            <w:rPr>
              <w:rFonts w:ascii="Cambria" w:hAnsi="Cambria"/>
            </w:rPr>
          </w:pPr>
        </w:p>
      </w:tc>
      <w:tc>
        <w:tcPr>
          <w:tcW w:w="3785" w:type="dxa"/>
          <w:vMerge/>
          <w:vAlign w:val="center"/>
        </w:tcPr>
        <w:p w14:paraId="31F94C73" w14:textId="77777777" w:rsidR="001724E1" w:rsidRPr="005C0C84" w:rsidRDefault="001724E1" w:rsidP="00705B77">
          <w:pPr>
            <w:jc w:val="center"/>
            <w:rPr>
              <w:rFonts w:ascii="Cambria" w:hAnsi="Cambria"/>
              <w:b/>
            </w:rPr>
          </w:pPr>
        </w:p>
      </w:tc>
      <w:tc>
        <w:tcPr>
          <w:tcW w:w="1780" w:type="dxa"/>
          <w:vAlign w:val="center"/>
        </w:tcPr>
        <w:p w14:paraId="43F6AC39"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6939D561" w14:textId="77777777" w:rsidR="001724E1" w:rsidRPr="005C0C84" w:rsidRDefault="001724E1" w:rsidP="00705B77">
          <w:pPr>
            <w:spacing w:line="276" w:lineRule="auto"/>
            <w:rPr>
              <w:rFonts w:ascii="Cambria" w:hAnsi="Cambria"/>
              <w:color w:val="002060"/>
            </w:rPr>
          </w:pPr>
          <w:r w:rsidRPr="005C0C84">
            <w:rPr>
              <w:rFonts w:ascii="Cambria" w:hAnsi="Cambria"/>
              <w:color w:val="002060"/>
            </w:rPr>
            <w:t>0</w:t>
          </w:r>
        </w:p>
      </w:tc>
    </w:tr>
    <w:tr w:rsidR="001724E1" w:rsidRPr="005C0C84" w14:paraId="0E93DEFB" w14:textId="77777777" w:rsidTr="00781A95">
      <w:trPr>
        <w:trHeight w:hRule="exact" w:val="340"/>
      </w:trPr>
      <w:tc>
        <w:tcPr>
          <w:tcW w:w="2409" w:type="dxa"/>
          <w:vMerge/>
        </w:tcPr>
        <w:p w14:paraId="44859516" w14:textId="77777777" w:rsidR="001724E1" w:rsidRPr="005C0C84" w:rsidRDefault="001724E1" w:rsidP="00705B77">
          <w:pPr>
            <w:rPr>
              <w:rFonts w:ascii="Cambria" w:hAnsi="Cambria"/>
            </w:rPr>
          </w:pPr>
        </w:p>
      </w:tc>
      <w:tc>
        <w:tcPr>
          <w:tcW w:w="3785" w:type="dxa"/>
          <w:vMerge/>
          <w:vAlign w:val="center"/>
        </w:tcPr>
        <w:p w14:paraId="53B5501F" w14:textId="77777777" w:rsidR="001724E1" w:rsidRPr="005C0C84" w:rsidRDefault="001724E1" w:rsidP="00705B77">
          <w:pPr>
            <w:jc w:val="center"/>
            <w:rPr>
              <w:rFonts w:ascii="Cambria" w:hAnsi="Cambria"/>
              <w:b/>
            </w:rPr>
          </w:pPr>
        </w:p>
      </w:tc>
      <w:tc>
        <w:tcPr>
          <w:tcW w:w="1780" w:type="dxa"/>
          <w:vAlign w:val="center"/>
        </w:tcPr>
        <w:p w14:paraId="6DCF9B03"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507AB58E" w14:textId="77777777" w:rsidR="001724E1" w:rsidRPr="005C0C84" w:rsidRDefault="001724E1" w:rsidP="00705B77">
          <w:pPr>
            <w:spacing w:line="276" w:lineRule="auto"/>
            <w:rPr>
              <w:rFonts w:ascii="Cambria" w:hAnsi="Cambria"/>
              <w:color w:val="002060"/>
            </w:rPr>
          </w:pPr>
          <w:r w:rsidRPr="005C0C84">
            <w:rPr>
              <w:rFonts w:ascii="Cambria" w:hAnsi="Cambria"/>
              <w:color w:val="002060"/>
            </w:rPr>
            <w:fldChar w:fldCharType="begin"/>
          </w:r>
          <w:r w:rsidRPr="005C0C84">
            <w:rPr>
              <w:rFonts w:ascii="Cambria" w:hAnsi="Cambria"/>
              <w:color w:val="002060"/>
            </w:rPr>
            <w:instrText>PAGE  \* Arabic  \* MERGEFORMAT</w:instrText>
          </w:r>
          <w:r w:rsidRPr="005C0C84">
            <w:rPr>
              <w:rFonts w:ascii="Cambria" w:hAnsi="Cambria"/>
              <w:color w:val="002060"/>
            </w:rPr>
            <w:fldChar w:fldCharType="separate"/>
          </w:r>
          <w:r w:rsidR="00E474EE">
            <w:rPr>
              <w:rFonts w:ascii="Cambria" w:hAnsi="Cambria"/>
              <w:noProof/>
              <w:color w:val="002060"/>
            </w:rPr>
            <w:t>1</w:t>
          </w:r>
          <w:r w:rsidRPr="005C0C84">
            <w:rPr>
              <w:rFonts w:ascii="Cambria" w:hAnsi="Cambria"/>
              <w:color w:val="002060"/>
            </w:rPr>
            <w:fldChar w:fldCharType="end"/>
          </w:r>
          <w:r w:rsidRPr="005C0C84">
            <w:rPr>
              <w:rFonts w:ascii="Cambria" w:hAnsi="Cambria"/>
              <w:color w:val="002060"/>
            </w:rPr>
            <w:t xml:space="preserve"> / </w:t>
          </w:r>
          <w:r w:rsidR="001355FE" w:rsidRPr="005C0C84">
            <w:rPr>
              <w:rFonts w:ascii="Cambria" w:hAnsi="Cambria"/>
            </w:rPr>
            <w:fldChar w:fldCharType="begin"/>
          </w:r>
          <w:r w:rsidR="001355FE" w:rsidRPr="005C0C84">
            <w:rPr>
              <w:rFonts w:ascii="Cambria" w:hAnsi="Cambria"/>
            </w:rPr>
            <w:instrText>NUMPAGES  \* Arabic  \* MERGEFORMAT</w:instrText>
          </w:r>
          <w:r w:rsidR="001355FE" w:rsidRPr="005C0C84">
            <w:rPr>
              <w:rFonts w:ascii="Cambria" w:hAnsi="Cambria"/>
            </w:rPr>
            <w:fldChar w:fldCharType="separate"/>
          </w:r>
          <w:r w:rsidR="00E474EE" w:rsidRPr="00E474EE">
            <w:rPr>
              <w:rFonts w:ascii="Cambria" w:hAnsi="Cambria"/>
              <w:noProof/>
              <w:color w:val="002060"/>
            </w:rPr>
            <w:t>1</w:t>
          </w:r>
          <w:r w:rsidR="001355FE" w:rsidRPr="005C0C84">
            <w:rPr>
              <w:rFonts w:ascii="Cambria" w:hAnsi="Cambria"/>
              <w:noProof/>
              <w:color w:val="002060"/>
            </w:rPr>
            <w:fldChar w:fldCharType="end"/>
          </w:r>
        </w:p>
      </w:tc>
    </w:tr>
  </w:tbl>
  <w:p w14:paraId="59DE0738" w14:textId="77777777" w:rsidR="001724E1" w:rsidRPr="005C0C84" w:rsidRDefault="001724E1">
    <w:pPr>
      <w:pStyle w:val="stBilgi"/>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412E" w14:textId="77777777" w:rsidR="00264550" w:rsidRDefault="002645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F2549"/>
    <w:multiLevelType w:val="hybridMultilevel"/>
    <w:tmpl w:val="413E3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A0ED1"/>
    <w:rsid w:val="00121EA2"/>
    <w:rsid w:val="001355FE"/>
    <w:rsid w:val="00136C0A"/>
    <w:rsid w:val="001724E1"/>
    <w:rsid w:val="001C33D1"/>
    <w:rsid w:val="00264550"/>
    <w:rsid w:val="002B3E0D"/>
    <w:rsid w:val="00301D54"/>
    <w:rsid w:val="00310FC8"/>
    <w:rsid w:val="0031622E"/>
    <w:rsid w:val="00414FC1"/>
    <w:rsid w:val="005C0C84"/>
    <w:rsid w:val="00644AEF"/>
    <w:rsid w:val="006F2236"/>
    <w:rsid w:val="00781A95"/>
    <w:rsid w:val="00786630"/>
    <w:rsid w:val="008A4637"/>
    <w:rsid w:val="009E6DC5"/>
    <w:rsid w:val="009E7D78"/>
    <w:rsid w:val="00AA513D"/>
    <w:rsid w:val="00BA0801"/>
    <w:rsid w:val="00C640DF"/>
    <w:rsid w:val="00C8458E"/>
    <w:rsid w:val="00E04081"/>
    <w:rsid w:val="00E474EE"/>
    <w:rsid w:val="00E72A04"/>
    <w:rsid w:val="00F97507"/>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5B484"/>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1C33D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228034">
      <w:bodyDiv w:val="1"/>
      <w:marLeft w:val="0"/>
      <w:marRight w:val="0"/>
      <w:marTop w:val="0"/>
      <w:marBottom w:val="0"/>
      <w:divBdr>
        <w:top w:val="none" w:sz="0" w:space="0" w:color="auto"/>
        <w:left w:val="none" w:sz="0" w:space="0" w:color="auto"/>
        <w:bottom w:val="none" w:sz="0" w:space="0" w:color="auto"/>
        <w:right w:val="none" w:sz="0" w:space="0" w:color="auto"/>
      </w:divBdr>
      <w:divsChild>
        <w:div w:id="1449080318">
          <w:marLeft w:val="0"/>
          <w:marRight w:val="0"/>
          <w:marTop w:val="0"/>
          <w:marBottom w:val="0"/>
          <w:divBdr>
            <w:top w:val="none" w:sz="0" w:space="0" w:color="auto"/>
            <w:left w:val="none" w:sz="0" w:space="0" w:color="auto"/>
            <w:bottom w:val="none" w:sz="0" w:space="0" w:color="auto"/>
            <w:right w:val="none" w:sz="0" w:space="0" w:color="auto"/>
          </w:divBdr>
          <w:divsChild>
            <w:div w:id="2061131958">
              <w:marLeft w:val="0"/>
              <w:marRight w:val="0"/>
              <w:marTop w:val="0"/>
              <w:marBottom w:val="0"/>
              <w:divBdr>
                <w:top w:val="none" w:sz="0" w:space="0" w:color="auto"/>
                <w:left w:val="none" w:sz="0" w:space="0" w:color="auto"/>
                <w:bottom w:val="none" w:sz="0" w:space="0" w:color="auto"/>
                <w:right w:val="none" w:sz="0" w:space="0" w:color="auto"/>
              </w:divBdr>
              <w:divsChild>
                <w:div w:id="191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4262">
      <w:bodyDiv w:val="1"/>
      <w:marLeft w:val="0"/>
      <w:marRight w:val="0"/>
      <w:marTop w:val="0"/>
      <w:marBottom w:val="0"/>
      <w:divBdr>
        <w:top w:val="none" w:sz="0" w:space="0" w:color="auto"/>
        <w:left w:val="none" w:sz="0" w:space="0" w:color="auto"/>
        <w:bottom w:val="none" w:sz="0" w:space="0" w:color="auto"/>
        <w:right w:val="none" w:sz="0" w:space="0" w:color="auto"/>
      </w:divBdr>
      <w:divsChild>
        <w:div w:id="1617299189">
          <w:marLeft w:val="0"/>
          <w:marRight w:val="0"/>
          <w:marTop w:val="0"/>
          <w:marBottom w:val="0"/>
          <w:divBdr>
            <w:top w:val="none" w:sz="0" w:space="0" w:color="auto"/>
            <w:left w:val="none" w:sz="0" w:space="0" w:color="auto"/>
            <w:bottom w:val="none" w:sz="0" w:space="0" w:color="auto"/>
            <w:right w:val="none" w:sz="0" w:space="0" w:color="auto"/>
          </w:divBdr>
          <w:divsChild>
            <w:div w:id="1161701437">
              <w:marLeft w:val="0"/>
              <w:marRight w:val="0"/>
              <w:marTop w:val="0"/>
              <w:marBottom w:val="0"/>
              <w:divBdr>
                <w:top w:val="none" w:sz="0" w:space="0" w:color="auto"/>
                <w:left w:val="none" w:sz="0" w:space="0" w:color="auto"/>
                <w:bottom w:val="none" w:sz="0" w:space="0" w:color="auto"/>
                <w:right w:val="none" w:sz="0" w:space="0" w:color="auto"/>
              </w:divBdr>
              <w:divsChild>
                <w:div w:id="1491796502">
                  <w:marLeft w:val="0"/>
                  <w:marRight w:val="0"/>
                  <w:marTop w:val="0"/>
                  <w:marBottom w:val="0"/>
                  <w:divBdr>
                    <w:top w:val="none" w:sz="0" w:space="0" w:color="auto"/>
                    <w:left w:val="none" w:sz="0" w:space="0" w:color="auto"/>
                    <w:bottom w:val="none" w:sz="0" w:space="0" w:color="auto"/>
                    <w:right w:val="none" w:sz="0" w:space="0" w:color="auto"/>
                  </w:divBdr>
                </w:div>
                <w:div w:id="2131314104">
                  <w:marLeft w:val="0"/>
                  <w:marRight w:val="0"/>
                  <w:marTop w:val="0"/>
                  <w:marBottom w:val="0"/>
                  <w:divBdr>
                    <w:top w:val="none" w:sz="0" w:space="0" w:color="auto"/>
                    <w:left w:val="none" w:sz="0" w:space="0" w:color="auto"/>
                    <w:bottom w:val="none" w:sz="0" w:space="0" w:color="auto"/>
                    <w:right w:val="none" w:sz="0" w:space="0" w:color="auto"/>
                  </w:divBdr>
                </w:div>
              </w:divsChild>
            </w:div>
            <w:div w:id="1680742394">
              <w:marLeft w:val="0"/>
              <w:marRight w:val="0"/>
              <w:marTop w:val="0"/>
              <w:marBottom w:val="0"/>
              <w:divBdr>
                <w:top w:val="none" w:sz="0" w:space="0" w:color="auto"/>
                <w:left w:val="none" w:sz="0" w:space="0" w:color="auto"/>
                <w:bottom w:val="none" w:sz="0" w:space="0" w:color="auto"/>
                <w:right w:val="none" w:sz="0" w:space="0" w:color="auto"/>
              </w:divBdr>
              <w:divsChild>
                <w:div w:id="12822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549</Words>
  <Characters>3133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soner  Cengiz</cp:lastModifiedBy>
  <cp:revision>6</cp:revision>
  <dcterms:created xsi:type="dcterms:W3CDTF">2021-05-28T11:05:00Z</dcterms:created>
  <dcterms:modified xsi:type="dcterms:W3CDTF">2021-06-28T08:37:00Z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