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BD83" w14:textId="77777777" w:rsidR="00D91539" w:rsidRPr="007B5ED6" w:rsidRDefault="00D91539" w:rsidP="00FE7786">
      <w:pPr>
        <w:spacing w:line="240" w:lineRule="auto"/>
        <w:rPr>
          <w:rFonts w:ascii="Cambria" w:hAnsi="Cambria"/>
          <w:sz w:val="16"/>
          <w:szCs w:val="16"/>
        </w:rPr>
      </w:pPr>
    </w:p>
    <w:tbl>
      <w:tblPr>
        <w:tblStyle w:val="TabloKlavuzu"/>
        <w:tblW w:w="9639" w:type="dxa"/>
        <w:jc w:val="center"/>
        <w:tblLook w:val="04A0" w:firstRow="1" w:lastRow="0" w:firstColumn="1" w:lastColumn="0" w:noHBand="0" w:noVBand="1"/>
      </w:tblPr>
      <w:tblGrid>
        <w:gridCol w:w="6232"/>
        <w:gridCol w:w="1701"/>
        <w:gridCol w:w="1706"/>
      </w:tblGrid>
      <w:tr w:rsidR="00563349" w:rsidRPr="00134421" w14:paraId="0D85DD85" w14:textId="77777777" w:rsidTr="005C74F8">
        <w:trPr>
          <w:jc w:val="center"/>
        </w:trPr>
        <w:tc>
          <w:tcPr>
            <w:tcW w:w="6232" w:type="dxa"/>
            <w:tcBorders>
              <w:bottom w:val="single" w:sz="4" w:space="0" w:color="auto"/>
            </w:tcBorders>
          </w:tcPr>
          <w:p w14:paraId="26E650B7" w14:textId="77777777" w:rsidR="0053025A" w:rsidRPr="00134421" w:rsidRDefault="0053025A" w:rsidP="0053025A">
            <w:pPr>
              <w:jc w:val="center"/>
              <w:rPr>
                <w:rFonts w:ascii="Times New Roman"/>
                <w:color w:val="002060"/>
                <w:sz w:val="18"/>
                <w:szCs w:val="18"/>
              </w:rPr>
            </w:pPr>
            <w:r w:rsidRPr="00134421">
              <w:rPr>
                <w:rFonts w:ascii="Times New Roman"/>
                <w:color w:val="002060"/>
                <w:sz w:val="18"/>
                <w:szCs w:val="18"/>
              </w:rPr>
              <w:t>İş Akış Adımları</w:t>
            </w:r>
          </w:p>
        </w:tc>
        <w:tc>
          <w:tcPr>
            <w:tcW w:w="1701" w:type="dxa"/>
          </w:tcPr>
          <w:p w14:paraId="6CB33559" w14:textId="77777777" w:rsidR="0053025A" w:rsidRPr="00134421" w:rsidRDefault="0053025A" w:rsidP="0053025A">
            <w:pPr>
              <w:jc w:val="center"/>
              <w:rPr>
                <w:rFonts w:ascii="Times New Roman"/>
                <w:color w:val="002060"/>
                <w:sz w:val="18"/>
                <w:szCs w:val="18"/>
              </w:rPr>
            </w:pPr>
            <w:r w:rsidRPr="00134421">
              <w:rPr>
                <w:rFonts w:ascii="Times New Roman"/>
                <w:color w:val="002060"/>
                <w:sz w:val="18"/>
                <w:szCs w:val="18"/>
              </w:rPr>
              <w:t>Sorumlu</w:t>
            </w:r>
          </w:p>
        </w:tc>
        <w:tc>
          <w:tcPr>
            <w:tcW w:w="1706" w:type="dxa"/>
          </w:tcPr>
          <w:p w14:paraId="3212925E" w14:textId="77777777" w:rsidR="0053025A" w:rsidRPr="00134421" w:rsidRDefault="0053025A" w:rsidP="0053025A">
            <w:pPr>
              <w:jc w:val="center"/>
              <w:rPr>
                <w:rFonts w:ascii="Times New Roman"/>
                <w:color w:val="002060"/>
                <w:sz w:val="18"/>
                <w:szCs w:val="18"/>
              </w:rPr>
            </w:pPr>
            <w:r w:rsidRPr="00134421">
              <w:rPr>
                <w:rFonts w:ascii="Times New Roman"/>
                <w:color w:val="002060"/>
                <w:sz w:val="18"/>
                <w:szCs w:val="18"/>
              </w:rPr>
              <w:t>İlgili Dokümanlar</w:t>
            </w:r>
          </w:p>
        </w:tc>
      </w:tr>
      <w:tr w:rsidR="00563349" w:rsidRPr="00134421" w14:paraId="52EFD9A6" w14:textId="77777777" w:rsidTr="005C74F8">
        <w:trPr>
          <w:trHeight w:val="11554"/>
          <w:jc w:val="center"/>
        </w:trPr>
        <w:tc>
          <w:tcPr>
            <w:tcW w:w="6232" w:type="dxa"/>
            <w:tcBorders>
              <w:top w:val="single" w:sz="4" w:space="0" w:color="auto"/>
              <w:left w:val="single" w:sz="4" w:space="0" w:color="auto"/>
              <w:bottom w:val="single" w:sz="4" w:space="0" w:color="auto"/>
              <w:right w:val="single" w:sz="4" w:space="0" w:color="auto"/>
            </w:tcBorders>
          </w:tcPr>
          <w:p w14:paraId="638FE1B9" w14:textId="77777777" w:rsidR="00342613" w:rsidRPr="00134421" w:rsidRDefault="00342613">
            <w:pPr>
              <w:rPr>
                <w:rFonts w:ascii="Times New Roman"/>
                <w:sz w:val="18"/>
                <w:szCs w:val="18"/>
              </w:rPr>
            </w:pPr>
          </w:p>
          <w:p w14:paraId="21D36F12" w14:textId="77777777" w:rsidR="00563349" w:rsidRPr="00134421" w:rsidRDefault="001E1D8B">
            <w:pPr>
              <w:rPr>
                <w:rFonts w:ascii="Times New Roman"/>
                <w:sz w:val="18"/>
                <w:szCs w:val="18"/>
              </w:rPr>
            </w:pPr>
            <w:r w:rsidRPr="00134421">
              <w:rPr>
                <w:rFonts w:ascii="Times New Roman"/>
                <w:noProof/>
                <w:sz w:val="18"/>
                <w:szCs w:val="18"/>
                <w:lang w:val="tr-TR" w:eastAsia="tr-TR"/>
              </w:rPr>
              <mc:AlternateContent>
                <mc:Choice Requires="wps">
                  <w:drawing>
                    <wp:anchor distT="0" distB="0" distL="114300" distR="114300" simplePos="0" relativeHeight="251659264" behindDoc="0" locked="0" layoutInCell="1" allowOverlap="1" wp14:anchorId="294B373A" wp14:editId="459281F0">
                      <wp:simplePos x="0" y="0"/>
                      <wp:positionH relativeFrom="column">
                        <wp:posOffset>470114</wp:posOffset>
                      </wp:positionH>
                      <wp:positionV relativeFrom="paragraph">
                        <wp:posOffset>114300</wp:posOffset>
                      </wp:positionV>
                      <wp:extent cx="2741716" cy="685800"/>
                      <wp:effectExtent l="0" t="0" r="20955" b="19050"/>
                      <wp:wrapNone/>
                      <wp:docPr id="11" name="Dikdörtgen 11"/>
                      <wp:cNvGraphicFramePr/>
                      <a:graphic xmlns:a="http://schemas.openxmlformats.org/drawingml/2006/main">
                        <a:graphicData uri="http://schemas.microsoft.com/office/word/2010/wordprocessingShape">
                          <wps:wsp>
                            <wps:cNvSpPr/>
                            <wps:spPr>
                              <a:xfrm>
                                <a:off x="0" y="0"/>
                                <a:ext cx="2741716" cy="685800"/>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5157C96B" w14:textId="77777777" w:rsidR="00563349" w:rsidRPr="00134421" w:rsidRDefault="00675BA4" w:rsidP="00563349">
                                  <w:pPr>
                                    <w:spacing w:line="240" w:lineRule="auto"/>
                                    <w:jc w:val="center"/>
                                    <w:rPr>
                                      <w:rFonts w:ascii="Times New Roman"/>
                                      <w:sz w:val="18"/>
                                      <w:szCs w:val="18"/>
                                    </w:rPr>
                                  </w:pPr>
                                  <w:r w:rsidRPr="00134421">
                                    <w:rPr>
                                      <w:rFonts w:ascii="Times New Roman"/>
                                      <w:sz w:val="18"/>
                                      <w:szCs w:val="18"/>
                                    </w:rPr>
                                    <w:t xml:space="preserve">Taşınır </w:t>
                                  </w:r>
                                  <w:r w:rsidR="00B72324" w:rsidRPr="00134421">
                                    <w:rPr>
                                      <w:rFonts w:ascii="Times New Roman"/>
                                      <w:sz w:val="18"/>
                                      <w:szCs w:val="18"/>
                                    </w:rPr>
                                    <w:t>Kayıt ve Yönetim Sisteminde tanımlamalar bölümünde</w:t>
                                  </w:r>
                                  <w:r w:rsidR="001E1D8B" w:rsidRPr="00134421">
                                    <w:rPr>
                                      <w:rFonts w:ascii="Times New Roman"/>
                                      <w:sz w:val="18"/>
                                      <w:szCs w:val="18"/>
                                    </w:rPr>
                                    <w:t xml:space="preserve"> </w:t>
                                  </w:r>
                                  <w:r w:rsidRPr="00134421">
                                    <w:rPr>
                                      <w:rFonts w:ascii="Times New Roman"/>
                                      <w:sz w:val="18"/>
                                      <w:szCs w:val="18"/>
                                    </w:rPr>
                                    <w:t>T.C. Kimlik Numarası ile kişi</w:t>
                                  </w:r>
                                  <w:r w:rsidR="001E1D8B" w:rsidRPr="00134421">
                                    <w:rPr>
                                      <w:rFonts w:ascii="Times New Roman"/>
                                      <w:sz w:val="18"/>
                                      <w:szCs w:val="18"/>
                                    </w:rPr>
                                    <w:t>,</w:t>
                                  </w:r>
                                  <w:r w:rsidRPr="00134421">
                                    <w:rPr>
                                      <w:rFonts w:ascii="Times New Roman"/>
                                      <w:sz w:val="18"/>
                                      <w:szCs w:val="18"/>
                                    </w:rPr>
                                    <w:t xml:space="preserve"> oda numaraları ile de oda tanımlaması yapılır.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B373A" id="Dikdörtgen 11" o:spid="_x0000_s1026" style="position:absolute;left:0;text-align:left;margin-left:37pt;margin-top:9pt;width:215.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" fillcolor="white [3201]" strokecolor="#4bacc6 [3208]" strokeweight=".5pt">
                      <v:textbox>
                        <w:txbxContent>
                          <w:p w14:paraId="5157C96B" w14:textId="77777777" w:rsidR="00563349" w:rsidRPr="00134421" w:rsidRDefault="00675BA4" w:rsidP="00563349">
                            <w:pPr>
                              <w:spacing w:line="240" w:lineRule="auto"/>
                              <w:jc w:val="center"/>
                              <w:rPr>
                                <w:rFonts w:ascii="Times New Roman"/>
                                <w:sz w:val="18"/>
                                <w:szCs w:val="18"/>
                              </w:rPr>
                            </w:pPr>
                            <w:r w:rsidRPr="00134421">
                              <w:rPr>
                                <w:rFonts w:ascii="Times New Roman"/>
                                <w:sz w:val="18"/>
                                <w:szCs w:val="18"/>
                              </w:rPr>
                              <w:t xml:space="preserve">Taşınır </w:t>
                            </w:r>
                            <w:r w:rsidR="00B72324" w:rsidRPr="00134421">
                              <w:rPr>
                                <w:rFonts w:ascii="Times New Roman"/>
                                <w:sz w:val="18"/>
                                <w:szCs w:val="18"/>
                              </w:rPr>
                              <w:t>Kayıt ve Yönetim Sisteminde tanımlamalar bölümünde</w:t>
                            </w:r>
                            <w:r w:rsidR="001E1D8B" w:rsidRPr="00134421">
                              <w:rPr>
                                <w:rFonts w:ascii="Times New Roman"/>
                                <w:sz w:val="18"/>
                                <w:szCs w:val="18"/>
                              </w:rPr>
                              <w:t xml:space="preserve"> </w:t>
                            </w:r>
                            <w:r w:rsidRPr="00134421">
                              <w:rPr>
                                <w:rFonts w:ascii="Times New Roman"/>
                                <w:sz w:val="18"/>
                                <w:szCs w:val="18"/>
                              </w:rPr>
                              <w:t>T.C. Kimlik Numarası ile kişi</w:t>
                            </w:r>
                            <w:r w:rsidR="001E1D8B" w:rsidRPr="00134421">
                              <w:rPr>
                                <w:rFonts w:ascii="Times New Roman"/>
                                <w:sz w:val="18"/>
                                <w:szCs w:val="18"/>
                              </w:rPr>
                              <w:t>,</w:t>
                            </w:r>
                            <w:r w:rsidRPr="00134421">
                              <w:rPr>
                                <w:rFonts w:ascii="Times New Roman"/>
                                <w:sz w:val="18"/>
                                <w:szCs w:val="18"/>
                              </w:rPr>
                              <w:t xml:space="preserve"> oda numaraları ile de oda tanımlaması yapılır. </w:t>
                            </w:r>
                          </w:p>
                        </w:txbxContent>
                      </v:textbox>
                    </v:rect>
                  </w:pict>
                </mc:Fallback>
              </mc:AlternateContent>
            </w:r>
          </w:p>
          <w:p w14:paraId="4758B87D" w14:textId="77777777" w:rsidR="00563349" w:rsidRPr="00134421" w:rsidRDefault="00563349" w:rsidP="00563349">
            <w:pPr>
              <w:rPr>
                <w:rFonts w:ascii="Times New Roman"/>
                <w:sz w:val="18"/>
                <w:szCs w:val="18"/>
              </w:rPr>
            </w:pPr>
          </w:p>
          <w:p w14:paraId="31AA8108" w14:textId="77777777" w:rsidR="00563349" w:rsidRPr="00134421" w:rsidRDefault="00563349" w:rsidP="00563349">
            <w:pPr>
              <w:rPr>
                <w:rFonts w:ascii="Times New Roman"/>
                <w:sz w:val="18"/>
                <w:szCs w:val="18"/>
              </w:rPr>
            </w:pPr>
          </w:p>
          <w:p w14:paraId="7524DFC7" w14:textId="77777777" w:rsidR="00134421" w:rsidRDefault="00134421" w:rsidP="00563349">
            <w:pPr>
              <w:rPr>
                <w:rFonts w:ascii="Times New Roman"/>
                <w:sz w:val="18"/>
                <w:szCs w:val="18"/>
              </w:rPr>
            </w:pPr>
            <w:r w:rsidRPr="00134421">
              <w:rPr>
                <w:rFonts w:ascii="Times New Roman"/>
                <w:noProof/>
                <w:sz w:val="18"/>
                <w:szCs w:val="18"/>
                <w:lang w:val="tr-TR" w:eastAsia="tr-TR"/>
              </w:rPr>
              <mc:AlternateContent>
                <mc:Choice Requires="wps">
                  <w:drawing>
                    <wp:anchor distT="0" distB="0" distL="114300" distR="114300" simplePos="0" relativeHeight="251686912" behindDoc="0" locked="0" layoutInCell="1" allowOverlap="1" wp14:anchorId="208FB42C" wp14:editId="43FFC99C">
                      <wp:simplePos x="0" y="0"/>
                      <wp:positionH relativeFrom="margin">
                        <wp:posOffset>1833880</wp:posOffset>
                      </wp:positionH>
                      <wp:positionV relativeFrom="paragraph">
                        <wp:posOffset>114300</wp:posOffset>
                      </wp:positionV>
                      <wp:extent cx="0" cy="344170"/>
                      <wp:effectExtent l="95250" t="0" r="95250" b="55880"/>
                      <wp:wrapSquare wrapText="bothSides"/>
                      <wp:docPr id="8" name="Düz Ok Bağlayıcısı 8"/>
                      <wp:cNvGraphicFramePr/>
                      <a:graphic xmlns:a="http://schemas.openxmlformats.org/drawingml/2006/main">
                        <a:graphicData uri="http://schemas.microsoft.com/office/word/2010/wordprocessingShape">
                          <wps:wsp>
                            <wps:cNvCnPr/>
                            <wps:spPr>
                              <a:xfrm>
                                <a:off x="0" y="0"/>
                                <a:ext cx="0" cy="344170"/>
                              </a:xfrm>
                              <a:prstGeom prst="straightConnector1">
                                <a:avLst/>
                              </a:prstGeom>
                              <a:noFill/>
                              <a:ln w="9525" cap="flat" cmpd="sng" algn="ctr">
                                <a:solidFill>
                                  <a:srgbClr val="4F81BD">
                                    <a:shade val="95000"/>
                                    <a:satMod val="105000"/>
                                  </a:srgb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8BB5107" id="_x0000_t32" coordsize="21600,21600" o:spt="32" o:oned="t" path="m,l21600,21600e" filled="f">
                      <v:path arrowok="t" fillok="f" o:connecttype="none"/>
                      <o:lock v:ext="edit" shapetype="t"/>
                    </v:shapetype>
                    <v:shape id="Düz Ok Bağlayıcısı 8" o:spid="_x0000_s1026" type="#_x0000_t32" style="position:absolute;margin-left:144.4pt;margin-top:9pt;width:0;height:27.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" strokecolor="#4a7ebb">
                      <v:stroke endarrow="open"/>
                      <w10:wrap type="square" anchorx="margin"/>
                    </v:shape>
                  </w:pict>
                </mc:Fallback>
              </mc:AlternateContent>
            </w:r>
          </w:p>
          <w:p w14:paraId="22A9C743" w14:textId="77777777" w:rsidR="00134421" w:rsidRDefault="00134421" w:rsidP="00563349">
            <w:pPr>
              <w:rPr>
                <w:rFonts w:ascii="Times New Roman"/>
                <w:sz w:val="18"/>
                <w:szCs w:val="18"/>
              </w:rPr>
            </w:pPr>
            <w:r w:rsidRPr="00134421">
              <w:rPr>
                <w:rFonts w:ascii="Times New Roman"/>
                <w:noProof/>
                <w:sz w:val="18"/>
                <w:szCs w:val="18"/>
                <w:lang w:val="tr-TR" w:eastAsia="tr-TR"/>
              </w:rPr>
              <mc:AlternateContent>
                <mc:Choice Requires="wps">
                  <w:drawing>
                    <wp:anchor distT="0" distB="0" distL="114300" distR="114300" simplePos="0" relativeHeight="251661312" behindDoc="0" locked="0" layoutInCell="1" allowOverlap="1" wp14:anchorId="46E64667" wp14:editId="0B27CA5E">
                      <wp:simplePos x="0" y="0"/>
                      <wp:positionH relativeFrom="column">
                        <wp:posOffset>464177</wp:posOffset>
                      </wp:positionH>
                      <wp:positionV relativeFrom="paragraph">
                        <wp:posOffset>227116</wp:posOffset>
                      </wp:positionV>
                      <wp:extent cx="2747653" cy="915884"/>
                      <wp:effectExtent l="0" t="0" r="14605" b="17780"/>
                      <wp:wrapNone/>
                      <wp:docPr id="24" name="Dikdörtgen 24"/>
                      <wp:cNvGraphicFramePr/>
                      <a:graphic xmlns:a="http://schemas.openxmlformats.org/drawingml/2006/main">
                        <a:graphicData uri="http://schemas.microsoft.com/office/word/2010/wordprocessingShape">
                          <wps:wsp>
                            <wps:cNvSpPr/>
                            <wps:spPr>
                              <a:xfrm>
                                <a:off x="0" y="0"/>
                                <a:ext cx="2747653" cy="915884"/>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626D03D2" w14:textId="77777777" w:rsidR="00563349" w:rsidRPr="00134421" w:rsidRDefault="00675BA4" w:rsidP="00563349">
                                  <w:pPr>
                                    <w:spacing w:line="240" w:lineRule="auto"/>
                                    <w:jc w:val="center"/>
                                    <w:rPr>
                                      <w:rFonts w:ascii="Times New Roman"/>
                                      <w:sz w:val="18"/>
                                      <w:szCs w:val="18"/>
                                    </w:rPr>
                                  </w:pPr>
                                  <w:r w:rsidRPr="00134421">
                                    <w:rPr>
                                      <w:rFonts w:ascii="Times New Roman"/>
                                      <w:sz w:val="18"/>
                                      <w:szCs w:val="18"/>
                                    </w:rPr>
                                    <w:t xml:space="preserve">Kişilere veya ortak kullanıma verilen dayanıklı taşınırlar Taşınır Kayıt ve Yönetim Sistemi, Kişilere Ortak Kullanıma Dayanıklı Taşınır Verme menüsünde ilgili sekmeler tıklanarak taşınır işlem fişi (TİF) oluşturulur ve kişiye veya ortak kullanıma zimmet yapılır.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64667" id="Dikdörtgen 24" o:spid="_x0000_s1027" style="position:absolute;left:0;text-align:left;margin-left:36.55pt;margin-top:17.9pt;width:216.35pt;height:7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" fillcolor="white [3201]" strokecolor="#4bacc6 [3208]" strokeweight=".5pt">
                      <v:textbox>
                        <w:txbxContent>
                          <w:p w14:paraId="626D03D2" w14:textId="77777777" w:rsidR="00563349" w:rsidRPr="00134421" w:rsidRDefault="00675BA4" w:rsidP="00563349">
                            <w:pPr>
                              <w:spacing w:line="240" w:lineRule="auto"/>
                              <w:jc w:val="center"/>
                              <w:rPr>
                                <w:rFonts w:ascii="Times New Roman"/>
                                <w:sz w:val="18"/>
                                <w:szCs w:val="18"/>
                              </w:rPr>
                            </w:pPr>
                            <w:r w:rsidRPr="00134421">
                              <w:rPr>
                                <w:rFonts w:ascii="Times New Roman"/>
                                <w:sz w:val="18"/>
                                <w:szCs w:val="18"/>
                              </w:rPr>
                              <w:t xml:space="preserve">Kişilere veya ortak kullanıma verilen dayanıklı taşınırlar Taşınır Kayıt ve Yönetim Sistemi, Kişilere Ortak Kullanıma Dayanıklı Taşınır Verme menüsünde ilgili sekmeler tıklanarak taşınır işlem fişi (TİF) oluşturulur ve kişiye veya ortak kullanıma zimmet yapılır. </w:t>
                            </w:r>
                          </w:p>
                        </w:txbxContent>
                      </v:textbox>
                    </v:rect>
                  </w:pict>
                </mc:Fallback>
              </mc:AlternateContent>
            </w:r>
          </w:p>
          <w:p w14:paraId="664E1374" w14:textId="77777777" w:rsidR="00134421" w:rsidRDefault="00134421" w:rsidP="00563349">
            <w:pPr>
              <w:rPr>
                <w:rFonts w:ascii="Times New Roman"/>
                <w:sz w:val="18"/>
                <w:szCs w:val="18"/>
              </w:rPr>
            </w:pPr>
          </w:p>
          <w:p w14:paraId="5C4D393B" w14:textId="77777777" w:rsidR="00134421" w:rsidRDefault="00134421" w:rsidP="00563349">
            <w:pPr>
              <w:rPr>
                <w:rFonts w:ascii="Times New Roman"/>
                <w:sz w:val="18"/>
                <w:szCs w:val="18"/>
              </w:rPr>
            </w:pPr>
          </w:p>
          <w:p w14:paraId="19998273" w14:textId="77777777" w:rsidR="001E1D8B" w:rsidRPr="00134421" w:rsidRDefault="001E1D8B" w:rsidP="00563349">
            <w:pPr>
              <w:rPr>
                <w:rFonts w:ascii="Times New Roman"/>
                <w:sz w:val="18"/>
                <w:szCs w:val="18"/>
              </w:rPr>
            </w:pPr>
          </w:p>
          <w:p w14:paraId="312E2C7A" w14:textId="77777777" w:rsidR="00563349" w:rsidRPr="00134421" w:rsidRDefault="00134421" w:rsidP="00563349">
            <w:pPr>
              <w:rPr>
                <w:rFonts w:ascii="Times New Roman"/>
                <w:sz w:val="18"/>
                <w:szCs w:val="18"/>
              </w:rPr>
            </w:pPr>
            <w:r w:rsidRPr="00134421">
              <w:rPr>
                <w:rFonts w:ascii="Times New Roman"/>
                <w:noProof/>
                <w:sz w:val="18"/>
                <w:szCs w:val="18"/>
                <w:lang w:val="tr-TR" w:eastAsia="tr-TR"/>
              </w:rPr>
              <mc:AlternateContent>
                <mc:Choice Requires="wps">
                  <w:drawing>
                    <wp:anchor distT="0" distB="0" distL="114300" distR="114300" simplePos="0" relativeHeight="251684864" behindDoc="0" locked="0" layoutInCell="1" allowOverlap="1" wp14:anchorId="108B2FAC" wp14:editId="46B0A3D0">
                      <wp:simplePos x="0" y="0"/>
                      <wp:positionH relativeFrom="margin">
                        <wp:posOffset>1838713</wp:posOffset>
                      </wp:positionH>
                      <wp:positionV relativeFrom="paragraph">
                        <wp:posOffset>221590</wp:posOffset>
                      </wp:positionV>
                      <wp:extent cx="0" cy="344170"/>
                      <wp:effectExtent l="95250" t="0" r="95250" b="55880"/>
                      <wp:wrapSquare wrapText="bothSides"/>
                      <wp:docPr id="6" name="Düz Ok Bağlayıcısı 6"/>
                      <wp:cNvGraphicFramePr/>
                      <a:graphic xmlns:a="http://schemas.openxmlformats.org/drawingml/2006/main">
                        <a:graphicData uri="http://schemas.microsoft.com/office/word/2010/wordprocessingShape">
                          <wps:wsp>
                            <wps:cNvCnPr/>
                            <wps:spPr>
                              <a:xfrm>
                                <a:off x="0" y="0"/>
                                <a:ext cx="0" cy="344170"/>
                              </a:xfrm>
                              <a:prstGeom prst="straightConnector1">
                                <a:avLst/>
                              </a:prstGeom>
                              <a:noFill/>
                              <a:ln w="9525" cap="flat" cmpd="sng" algn="ctr">
                                <a:solidFill>
                                  <a:srgbClr val="4F81BD">
                                    <a:shade val="95000"/>
                                    <a:satMod val="105000"/>
                                  </a:srgb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C5E29D5" id="Düz Ok Bağlayıcısı 6" o:spid="_x0000_s1026" type="#_x0000_t32" style="position:absolute;margin-left:144.8pt;margin-top:17.45pt;width:0;height:27.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" strokecolor="#4a7ebb">
                      <v:stroke endarrow="open"/>
                      <w10:wrap type="square" anchorx="margin"/>
                    </v:shape>
                  </w:pict>
                </mc:Fallback>
              </mc:AlternateContent>
            </w:r>
          </w:p>
          <w:p w14:paraId="536D0EB9" w14:textId="77777777" w:rsidR="00563349" w:rsidRPr="00134421" w:rsidRDefault="00563349" w:rsidP="00563349">
            <w:pPr>
              <w:rPr>
                <w:rFonts w:ascii="Times New Roman"/>
                <w:sz w:val="18"/>
                <w:szCs w:val="18"/>
              </w:rPr>
            </w:pPr>
          </w:p>
          <w:p w14:paraId="19DAB736" w14:textId="77777777" w:rsidR="00B72324" w:rsidRPr="00134421" w:rsidRDefault="00134421" w:rsidP="00563349">
            <w:pPr>
              <w:rPr>
                <w:rFonts w:ascii="Times New Roman"/>
                <w:sz w:val="18"/>
                <w:szCs w:val="18"/>
              </w:rPr>
            </w:pPr>
            <w:r w:rsidRPr="00134421">
              <w:rPr>
                <w:rFonts w:ascii="Times New Roman"/>
                <w:noProof/>
                <w:sz w:val="18"/>
                <w:szCs w:val="18"/>
                <w:lang w:val="tr-TR" w:eastAsia="tr-TR"/>
              </w:rPr>
              <mc:AlternateContent>
                <mc:Choice Requires="wps">
                  <w:drawing>
                    <wp:anchor distT="0" distB="0" distL="114300" distR="114300" simplePos="0" relativeHeight="251680768" behindDoc="0" locked="0" layoutInCell="1" allowOverlap="1" wp14:anchorId="01894399" wp14:editId="09F300AE">
                      <wp:simplePos x="0" y="0"/>
                      <wp:positionH relativeFrom="column">
                        <wp:posOffset>470114</wp:posOffset>
                      </wp:positionH>
                      <wp:positionV relativeFrom="paragraph">
                        <wp:posOffset>108362</wp:posOffset>
                      </wp:positionV>
                      <wp:extent cx="2741716" cy="691738"/>
                      <wp:effectExtent l="0" t="0" r="20955" b="13335"/>
                      <wp:wrapNone/>
                      <wp:docPr id="4" name="Dikdörtgen 4"/>
                      <wp:cNvGraphicFramePr/>
                      <a:graphic xmlns:a="http://schemas.openxmlformats.org/drawingml/2006/main">
                        <a:graphicData uri="http://schemas.microsoft.com/office/word/2010/wordprocessingShape">
                          <wps:wsp>
                            <wps:cNvSpPr/>
                            <wps:spPr>
                              <a:xfrm>
                                <a:off x="0" y="0"/>
                                <a:ext cx="2741716" cy="691738"/>
                              </a:xfrm>
                              <a:prstGeom prst="rect">
                                <a:avLst/>
                              </a:prstGeom>
                              <a:solidFill>
                                <a:sysClr val="window" lastClr="FFFFFF"/>
                              </a:solidFill>
                              <a:ln w="6350" cap="flat" cmpd="sng" algn="ctr">
                                <a:solidFill>
                                  <a:srgbClr val="4BACC6"/>
                                </a:solidFill>
                                <a:prstDash val="solid"/>
                              </a:ln>
                              <a:effectLst/>
                            </wps:spPr>
                            <wps:txbx>
                              <w:txbxContent>
                                <w:p w14:paraId="13057089" w14:textId="77777777" w:rsidR="00B72324" w:rsidRPr="00134421" w:rsidRDefault="00B72324" w:rsidP="00B72324">
                                  <w:pPr>
                                    <w:spacing w:line="240" w:lineRule="auto"/>
                                    <w:jc w:val="center"/>
                                    <w:rPr>
                                      <w:rFonts w:ascii="Times New Roman"/>
                                      <w:sz w:val="18"/>
                                      <w:szCs w:val="18"/>
                                    </w:rPr>
                                  </w:pPr>
                                  <w:r w:rsidRPr="00134421">
                                    <w:rPr>
                                      <w:rFonts w:ascii="Times New Roman"/>
                                      <w:sz w:val="18"/>
                                      <w:szCs w:val="18"/>
                                    </w:rPr>
                                    <w:t xml:space="preserve"> </w:t>
                                  </w:r>
                                  <w:r w:rsidR="00BF0C23" w:rsidRPr="00134421">
                                    <w:rPr>
                                      <w:rFonts w:ascii="Times New Roman"/>
                                      <w:sz w:val="18"/>
                                      <w:szCs w:val="18"/>
                                    </w:rPr>
                                    <w:t>Onaylama i</w:t>
                                  </w:r>
                                  <w:r w:rsidRPr="00134421">
                                    <w:rPr>
                                      <w:rFonts w:ascii="Times New Roman"/>
                                      <w:sz w:val="18"/>
                                      <w:szCs w:val="18"/>
                                    </w:rPr>
                                    <w:t>şlemlerinin ardından taşınır işlem fişi (TİF) iki nüsha olarak çıktı alınır.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94399" id="Dikdörtgen 4" o:spid="_x0000_s1028" style="position:absolute;left:0;text-align:left;margin-left:37pt;margin-top:8.55pt;width:215.9pt;height:5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" fillcolor="window" strokecolor="#4bacc6" strokeweight=".5pt">
                      <v:textbox>
                        <w:txbxContent>
                          <w:p w14:paraId="13057089" w14:textId="77777777" w:rsidR="00B72324" w:rsidRPr="00134421" w:rsidRDefault="00B72324" w:rsidP="00B72324">
                            <w:pPr>
                              <w:spacing w:line="240" w:lineRule="auto"/>
                              <w:jc w:val="center"/>
                              <w:rPr>
                                <w:rFonts w:ascii="Times New Roman"/>
                                <w:sz w:val="18"/>
                                <w:szCs w:val="18"/>
                              </w:rPr>
                            </w:pPr>
                            <w:r w:rsidRPr="00134421">
                              <w:rPr>
                                <w:rFonts w:ascii="Times New Roman"/>
                                <w:sz w:val="18"/>
                                <w:szCs w:val="18"/>
                              </w:rPr>
                              <w:t xml:space="preserve"> </w:t>
                            </w:r>
                            <w:r w:rsidR="00BF0C23" w:rsidRPr="00134421">
                              <w:rPr>
                                <w:rFonts w:ascii="Times New Roman"/>
                                <w:sz w:val="18"/>
                                <w:szCs w:val="18"/>
                              </w:rPr>
                              <w:t>Onaylama i</w:t>
                            </w:r>
                            <w:r w:rsidRPr="00134421">
                              <w:rPr>
                                <w:rFonts w:ascii="Times New Roman"/>
                                <w:sz w:val="18"/>
                                <w:szCs w:val="18"/>
                              </w:rPr>
                              <w:t>şlemlerinin ardından taşınır işlem fişi (TİF) iki nüsha olarak çıktı alınır.</w:t>
                            </w:r>
                          </w:p>
                        </w:txbxContent>
                      </v:textbox>
                    </v:rect>
                  </w:pict>
                </mc:Fallback>
              </mc:AlternateContent>
            </w:r>
          </w:p>
          <w:p w14:paraId="76B34A96" w14:textId="77777777" w:rsidR="00B72324" w:rsidRPr="00134421" w:rsidRDefault="00B72324" w:rsidP="00563349">
            <w:pPr>
              <w:rPr>
                <w:rFonts w:ascii="Times New Roman"/>
                <w:sz w:val="18"/>
                <w:szCs w:val="18"/>
              </w:rPr>
            </w:pPr>
          </w:p>
          <w:p w14:paraId="574150A1" w14:textId="77777777" w:rsidR="00B72324" w:rsidRPr="00134421" w:rsidRDefault="00B72324" w:rsidP="00563349">
            <w:pPr>
              <w:rPr>
                <w:rFonts w:ascii="Times New Roman"/>
                <w:sz w:val="18"/>
                <w:szCs w:val="18"/>
              </w:rPr>
            </w:pPr>
          </w:p>
          <w:p w14:paraId="7FBF1F4E" w14:textId="77777777" w:rsidR="00B72324" w:rsidRPr="00134421" w:rsidRDefault="00134421" w:rsidP="00563349">
            <w:pPr>
              <w:rPr>
                <w:rFonts w:ascii="Times New Roman"/>
                <w:sz w:val="18"/>
                <w:szCs w:val="18"/>
              </w:rPr>
            </w:pPr>
            <w:r w:rsidRPr="00134421">
              <w:rPr>
                <w:rFonts w:ascii="Times New Roman"/>
                <w:noProof/>
                <w:sz w:val="18"/>
                <w:szCs w:val="18"/>
                <w:lang w:val="tr-TR" w:eastAsia="tr-TR"/>
              </w:rPr>
              <mc:AlternateContent>
                <mc:Choice Requires="wps">
                  <w:drawing>
                    <wp:anchor distT="0" distB="0" distL="114300" distR="114300" simplePos="0" relativeHeight="251682816" behindDoc="0" locked="0" layoutInCell="1" allowOverlap="1" wp14:anchorId="4A6DBA40" wp14:editId="6E8F0094">
                      <wp:simplePos x="0" y="0"/>
                      <wp:positionH relativeFrom="margin">
                        <wp:posOffset>1833880</wp:posOffset>
                      </wp:positionH>
                      <wp:positionV relativeFrom="paragraph">
                        <wp:posOffset>116840</wp:posOffset>
                      </wp:positionV>
                      <wp:extent cx="0" cy="344170"/>
                      <wp:effectExtent l="95250" t="0" r="95250" b="55880"/>
                      <wp:wrapSquare wrapText="bothSides"/>
                      <wp:docPr id="2" name="Düz Ok Bağlayıcısı 2"/>
                      <wp:cNvGraphicFramePr/>
                      <a:graphic xmlns:a="http://schemas.openxmlformats.org/drawingml/2006/main">
                        <a:graphicData uri="http://schemas.microsoft.com/office/word/2010/wordprocessingShape">
                          <wps:wsp>
                            <wps:cNvCnPr/>
                            <wps:spPr>
                              <a:xfrm>
                                <a:off x="0" y="0"/>
                                <a:ext cx="0" cy="344170"/>
                              </a:xfrm>
                              <a:prstGeom prst="straightConnector1">
                                <a:avLst/>
                              </a:prstGeom>
                              <a:noFill/>
                              <a:ln w="9525" cap="flat" cmpd="sng" algn="ctr">
                                <a:solidFill>
                                  <a:srgbClr val="4F81BD">
                                    <a:shade val="95000"/>
                                    <a:satMod val="105000"/>
                                  </a:srgb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ED4BFCC" id="Düz Ok Bağlayıcısı 2" o:spid="_x0000_s1026" type="#_x0000_t32" style="position:absolute;margin-left:144.4pt;margin-top:9.2pt;width:0;height:27.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" strokecolor="#4a7ebb">
                      <v:stroke endarrow="open"/>
                      <w10:wrap type="square" anchorx="margin"/>
                    </v:shape>
                  </w:pict>
                </mc:Fallback>
              </mc:AlternateContent>
            </w:r>
          </w:p>
          <w:p w14:paraId="6220E5F9" w14:textId="77777777" w:rsidR="00563349" w:rsidRPr="00134421" w:rsidRDefault="00134421" w:rsidP="00563349">
            <w:pPr>
              <w:rPr>
                <w:rFonts w:ascii="Times New Roman"/>
                <w:sz w:val="18"/>
                <w:szCs w:val="18"/>
              </w:rPr>
            </w:pPr>
            <w:r w:rsidRPr="00134421">
              <w:rPr>
                <w:rFonts w:ascii="Times New Roman"/>
                <w:noProof/>
                <w:sz w:val="18"/>
                <w:szCs w:val="18"/>
                <w:lang w:val="tr-TR" w:eastAsia="tr-TR"/>
              </w:rPr>
              <mc:AlternateContent>
                <mc:Choice Requires="wps">
                  <w:drawing>
                    <wp:anchor distT="0" distB="0" distL="114300" distR="114300" simplePos="0" relativeHeight="251663360" behindDoc="0" locked="0" layoutInCell="1" allowOverlap="1" wp14:anchorId="7F160F52" wp14:editId="0C56A9D0">
                      <wp:simplePos x="0" y="0"/>
                      <wp:positionH relativeFrom="column">
                        <wp:posOffset>470114</wp:posOffset>
                      </wp:positionH>
                      <wp:positionV relativeFrom="paragraph">
                        <wp:posOffset>227116</wp:posOffset>
                      </wp:positionV>
                      <wp:extent cx="2741716" cy="687284"/>
                      <wp:effectExtent l="0" t="0" r="20955" b="17780"/>
                      <wp:wrapNone/>
                      <wp:docPr id="26" name="Dikdörtgen 26"/>
                      <wp:cNvGraphicFramePr/>
                      <a:graphic xmlns:a="http://schemas.openxmlformats.org/drawingml/2006/main">
                        <a:graphicData uri="http://schemas.microsoft.com/office/word/2010/wordprocessingShape">
                          <wps:wsp>
                            <wps:cNvSpPr/>
                            <wps:spPr>
                              <a:xfrm>
                                <a:off x="0" y="0"/>
                                <a:ext cx="2741716" cy="687284"/>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69FC093E" w14:textId="77777777" w:rsidR="00563349" w:rsidRPr="00134421" w:rsidRDefault="00675BA4" w:rsidP="00DB06FB">
                                  <w:pPr>
                                    <w:spacing w:line="240" w:lineRule="auto"/>
                                    <w:jc w:val="center"/>
                                    <w:rPr>
                                      <w:rFonts w:ascii="Times New Roman"/>
                                      <w:sz w:val="18"/>
                                      <w:szCs w:val="18"/>
                                    </w:rPr>
                                  </w:pPr>
                                  <w:r w:rsidRPr="00134421">
                                    <w:rPr>
                                      <w:rFonts w:ascii="Times New Roman"/>
                                      <w:sz w:val="18"/>
                                      <w:szCs w:val="18"/>
                                    </w:rPr>
                                    <w:t>Taşınır Kayıt ve Yönetim Sistemi barkod işlemleri menüsünde ilgili sekmeler tıklanarak barkod basılır ve zimmet verilen taşınırların uygun yerlerine yapıştırılır.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60F52" id="Dikdörtgen 26" o:spid="_x0000_s1029" style="position:absolute;left:0;text-align:left;margin-left:37pt;margin-top:17.9pt;width:215.9pt;height:5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" fillcolor="white [3201]" strokecolor="#4bacc6 [3208]" strokeweight=".5pt">
                      <v:textbox>
                        <w:txbxContent>
                          <w:p w14:paraId="69FC093E" w14:textId="77777777" w:rsidR="00563349" w:rsidRPr="00134421" w:rsidRDefault="00675BA4" w:rsidP="00DB06FB">
                            <w:pPr>
                              <w:spacing w:line="240" w:lineRule="auto"/>
                              <w:jc w:val="center"/>
                              <w:rPr>
                                <w:rFonts w:ascii="Times New Roman"/>
                                <w:sz w:val="18"/>
                                <w:szCs w:val="18"/>
                              </w:rPr>
                            </w:pPr>
                            <w:r w:rsidRPr="00134421">
                              <w:rPr>
                                <w:rFonts w:ascii="Times New Roman"/>
                                <w:sz w:val="18"/>
                                <w:szCs w:val="18"/>
                              </w:rPr>
                              <w:t>Taşınır Kayıt ve Yönetim Sistemi barkod işlemleri menüsünde ilgili sekmeler tıklanarak barkod basılır ve zimmet verilen taşınırların uygun yerlerine yapıştırılır.</w:t>
                            </w:r>
                          </w:p>
                        </w:txbxContent>
                      </v:textbox>
                    </v:rect>
                  </w:pict>
                </mc:Fallback>
              </mc:AlternateContent>
            </w:r>
          </w:p>
          <w:p w14:paraId="23237E5D" w14:textId="77777777" w:rsidR="00563349" w:rsidRPr="00134421" w:rsidRDefault="00563349" w:rsidP="00563349">
            <w:pPr>
              <w:rPr>
                <w:rFonts w:ascii="Times New Roman"/>
                <w:sz w:val="18"/>
                <w:szCs w:val="18"/>
              </w:rPr>
            </w:pPr>
          </w:p>
          <w:p w14:paraId="23B387C2" w14:textId="77777777" w:rsidR="00563349" w:rsidRPr="00134421" w:rsidRDefault="00563349" w:rsidP="00563349">
            <w:pPr>
              <w:rPr>
                <w:rFonts w:ascii="Times New Roman"/>
                <w:sz w:val="18"/>
                <w:szCs w:val="18"/>
              </w:rPr>
            </w:pPr>
          </w:p>
          <w:p w14:paraId="396BEC60" w14:textId="77777777" w:rsidR="00B72324" w:rsidRPr="00134421" w:rsidRDefault="00134421" w:rsidP="00563349">
            <w:pPr>
              <w:rPr>
                <w:rFonts w:ascii="Times New Roman"/>
                <w:sz w:val="18"/>
                <w:szCs w:val="18"/>
              </w:rPr>
            </w:pPr>
            <w:r w:rsidRPr="00134421">
              <w:rPr>
                <w:rFonts w:ascii="Times New Roman"/>
                <w:noProof/>
                <w:sz w:val="18"/>
                <w:szCs w:val="18"/>
                <w:lang w:val="tr-TR" w:eastAsia="tr-TR"/>
              </w:rPr>
              <mc:AlternateContent>
                <mc:Choice Requires="wps">
                  <w:drawing>
                    <wp:anchor distT="0" distB="0" distL="114300" distR="114300" simplePos="0" relativeHeight="251678720" behindDoc="0" locked="0" layoutInCell="1" allowOverlap="1" wp14:anchorId="73BD4F20" wp14:editId="4091722A">
                      <wp:simplePos x="0" y="0"/>
                      <wp:positionH relativeFrom="margin">
                        <wp:posOffset>1840865</wp:posOffset>
                      </wp:positionH>
                      <wp:positionV relativeFrom="paragraph">
                        <wp:posOffset>227330</wp:posOffset>
                      </wp:positionV>
                      <wp:extent cx="0" cy="344170"/>
                      <wp:effectExtent l="95250" t="0" r="95250" b="55880"/>
                      <wp:wrapSquare wrapText="bothSides"/>
                      <wp:docPr id="3" name="Düz Ok Bağlayıcısı 3"/>
                      <wp:cNvGraphicFramePr/>
                      <a:graphic xmlns:a="http://schemas.openxmlformats.org/drawingml/2006/main">
                        <a:graphicData uri="http://schemas.microsoft.com/office/word/2010/wordprocessingShape">
                          <wps:wsp>
                            <wps:cNvCnPr/>
                            <wps:spPr>
                              <a:xfrm>
                                <a:off x="0" y="0"/>
                                <a:ext cx="0" cy="344170"/>
                              </a:xfrm>
                              <a:prstGeom prst="straightConnector1">
                                <a:avLst/>
                              </a:prstGeom>
                              <a:noFill/>
                              <a:ln w="9525" cap="flat" cmpd="sng" algn="ctr">
                                <a:solidFill>
                                  <a:srgbClr val="4F81BD">
                                    <a:shade val="95000"/>
                                    <a:satMod val="105000"/>
                                  </a:srgb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F7E7406" id="Düz Ok Bağlayıcısı 3" o:spid="_x0000_s1026" type="#_x0000_t32" style="position:absolute;margin-left:144.95pt;margin-top:17.9pt;width:0;height:27.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" strokecolor="#4a7ebb">
                      <v:stroke endarrow="open"/>
                      <w10:wrap type="square" anchorx="margin"/>
                    </v:shape>
                  </w:pict>
                </mc:Fallback>
              </mc:AlternateContent>
            </w:r>
          </w:p>
          <w:p w14:paraId="7C5802FA" w14:textId="77777777" w:rsidR="00134421" w:rsidRDefault="00134421" w:rsidP="00563349">
            <w:pPr>
              <w:rPr>
                <w:rFonts w:ascii="Times New Roman"/>
                <w:sz w:val="18"/>
                <w:szCs w:val="18"/>
              </w:rPr>
            </w:pPr>
          </w:p>
          <w:p w14:paraId="5777246F" w14:textId="77777777" w:rsidR="00B72324" w:rsidRPr="00134421" w:rsidRDefault="00134421" w:rsidP="00563349">
            <w:pPr>
              <w:rPr>
                <w:rFonts w:ascii="Times New Roman"/>
                <w:sz w:val="18"/>
                <w:szCs w:val="18"/>
              </w:rPr>
            </w:pPr>
            <w:r w:rsidRPr="00134421">
              <w:rPr>
                <w:rFonts w:ascii="Times New Roman"/>
                <w:noProof/>
                <w:sz w:val="18"/>
                <w:szCs w:val="18"/>
                <w:lang w:val="tr-TR" w:eastAsia="tr-TR"/>
              </w:rPr>
              <mc:AlternateContent>
                <mc:Choice Requires="wps">
                  <w:drawing>
                    <wp:anchor distT="0" distB="0" distL="114300" distR="114300" simplePos="0" relativeHeight="251665408" behindDoc="0" locked="0" layoutInCell="1" allowOverlap="1" wp14:anchorId="26D592B2" wp14:editId="6A697D8B">
                      <wp:simplePos x="0" y="0"/>
                      <wp:positionH relativeFrom="column">
                        <wp:posOffset>470114</wp:posOffset>
                      </wp:positionH>
                      <wp:positionV relativeFrom="paragraph">
                        <wp:posOffset>111330</wp:posOffset>
                      </wp:positionV>
                      <wp:extent cx="2741716" cy="688769"/>
                      <wp:effectExtent l="0" t="0" r="20955" b="16510"/>
                      <wp:wrapNone/>
                      <wp:docPr id="40" name="Dikdörtgen 40"/>
                      <wp:cNvGraphicFramePr/>
                      <a:graphic xmlns:a="http://schemas.openxmlformats.org/drawingml/2006/main">
                        <a:graphicData uri="http://schemas.microsoft.com/office/word/2010/wordprocessingShape">
                          <wps:wsp>
                            <wps:cNvSpPr/>
                            <wps:spPr>
                              <a:xfrm>
                                <a:off x="0" y="0"/>
                                <a:ext cx="2741716" cy="688769"/>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4094F1F3" w14:textId="77777777" w:rsidR="00563349" w:rsidRPr="00134421" w:rsidRDefault="00675BA4" w:rsidP="00563349">
                                  <w:pPr>
                                    <w:spacing w:line="240" w:lineRule="auto"/>
                                    <w:jc w:val="center"/>
                                    <w:rPr>
                                      <w:rFonts w:ascii="Times New Roman"/>
                                      <w:sz w:val="18"/>
                                      <w:szCs w:val="18"/>
                                    </w:rPr>
                                  </w:pPr>
                                  <w:r w:rsidRPr="00134421">
                                    <w:rPr>
                                      <w:rFonts w:ascii="Times New Roman"/>
                                      <w:sz w:val="18"/>
                                      <w:szCs w:val="18"/>
                                    </w:rPr>
                                    <w:t>İmza işlemleri tamamlanan belgenin bir nüshası zimmet verilen odaya asılır. Diğer nüshası ise dosyasına takılır.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592B2" id="Dikdörtgen 40" o:spid="_x0000_s1030" style="position:absolute;left:0;text-align:left;margin-left:37pt;margin-top:8.75pt;width:215.9pt;height:5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" fillcolor="white [3201]" strokecolor="#4bacc6 [3208]" strokeweight=".5pt">
                      <v:textbox>
                        <w:txbxContent>
                          <w:p w14:paraId="4094F1F3" w14:textId="77777777" w:rsidR="00563349" w:rsidRPr="00134421" w:rsidRDefault="00675BA4" w:rsidP="00563349">
                            <w:pPr>
                              <w:spacing w:line="240" w:lineRule="auto"/>
                              <w:jc w:val="center"/>
                              <w:rPr>
                                <w:rFonts w:ascii="Times New Roman"/>
                                <w:sz w:val="18"/>
                                <w:szCs w:val="18"/>
                              </w:rPr>
                            </w:pPr>
                            <w:r w:rsidRPr="00134421">
                              <w:rPr>
                                <w:rFonts w:ascii="Times New Roman"/>
                                <w:sz w:val="18"/>
                                <w:szCs w:val="18"/>
                              </w:rPr>
                              <w:t>İmza işlemleri tamamlanan belgenin bir nüshası zimmet verilen odaya asılır. Diğer nüshası ise dosyasına takılır.</w:t>
                            </w:r>
                          </w:p>
                        </w:txbxContent>
                      </v:textbox>
                    </v:rect>
                  </w:pict>
                </mc:Fallback>
              </mc:AlternateContent>
            </w:r>
          </w:p>
          <w:p w14:paraId="10BD9AA8" w14:textId="77777777" w:rsidR="00563349" w:rsidRPr="00134421" w:rsidRDefault="00563349" w:rsidP="00563349">
            <w:pPr>
              <w:rPr>
                <w:rFonts w:ascii="Times New Roman"/>
                <w:sz w:val="18"/>
                <w:szCs w:val="18"/>
              </w:rPr>
            </w:pPr>
          </w:p>
          <w:p w14:paraId="54E2DAD3" w14:textId="77777777" w:rsidR="00563349" w:rsidRPr="00134421" w:rsidRDefault="00563349" w:rsidP="00563349">
            <w:pPr>
              <w:rPr>
                <w:rFonts w:ascii="Times New Roman"/>
                <w:sz w:val="18"/>
                <w:szCs w:val="18"/>
              </w:rPr>
            </w:pPr>
          </w:p>
          <w:p w14:paraId="1DF1A88C" w14:textId="77777777" w:rsidR="007D557A" w:rsidRPr="00134421" w:rsidRDefault="007D557A" w:rsidP="00563349">
            <w:pPr>
              <w:rPr>
                <w:rFonts w:ascii="Times New Roman"/>
                <w:sz w:val="18"/>
                <w:szCs w:val="18"/>
              </w:rPr>
            </w:pPr>
          </w:p>
          <w:p w14:paraId="5ADBB8CE" w14:textId="77777777" w:rsidR="00B110FF" w:rsidRPr="00134421" w:rsidRDefault="00B110FF" w:rsidP="00563349">
            <w:pPr>
              <w:rPr>
                <w:rFonts w:ascii="Times New Roman"/>
                <w:sz w:val="18"/>
                <w:szCs w:val="18"/>
              </w:rPr>
            </w:pPr>
          </w:p>
          <w:p w14:paraId="3A4DAEA6" w14:textId="77777777" w:rsidR="00B110FF" w:rsidRPr="00134421" w:rsidRDefault="00B110FF" w:rsidP="00563349">
            <w:pPr>
              <w:rPr>
                <w:rFonts w:ascii="Times New Roman"/>
                <w:sz w:val="18"/>
                <w:szCs w:val="18"/>
              </w:rPr>
            </w:pPr>
          </w:p>
          <w:p w14:paraId="5131DACA" w14:textId="77777777" w:rsidR="00563349" w:rsidRPr="00134421" w:rsidRDefault="00563349" w:rsidP="00563349">
            <w:pPr>
              <w:rPr>
                <w:rFonts w:ascii="Times New Roman"/>
                <w:sz w:val="18"/>
                <w:szCs w:val="18"/>
              </w:rPr>
            </w:pPr>
          </w:p>
          <w:p w14:paraId="00A351FA" w14:textId="77777777" w:rsidR="00563349" w:rsidRPr="00134421" w:rsidRDefault="00563349" w:rsidP="00563349">
            <w:pPr>
              <w:rPr>
                <w:rFonts w:ascii="Times New Roman"/>
                <w:sz w:val="18"/>
                <w:szCs w:val="18"/>
              </w:rPr>
            </w:pPr>
          </w:p>
          <w:p w14:paraId="148C8817" w14:textId="77777777" w:rsidR="00B110FF" w:rsidRPr="00134421" w:rsidRDefault="00B110FF" w:rsidP="00563349">
            <w:pPr>
              <w:rPr>
                <w:rFonts w:ascii="Times New Roman"/>
                <w:sz w:val="18"/>
                <w:szCs w:val="18"/>
              </w:rPr>
            </w:pPr>
          </w:p>
          <w:p w14:paraId="6E4D8A88" w14:textId="77777777" w:rsidR="006E2DB8" w:rsidRPr="00134421" w:rsidRDefault="006E2DB8" w:rsidP="006E2DB8">
            <w:pPr>
              <w:rPr>
                <w:rFonts w:ascii="Times New Roman"/>
                <w:sz w:val="18"/>
                <w:szCs w:val="18"/>
              </w:rPr>
            </w:pPr>
          </w:p>
          <w:p w14:paraId="2FC8873E" w14:textId="77777777" w:rsidR="00532185" w:rsidRPr="00134421" w:rsidRDefault="00532185" w:rsidP="000413ED">
            <w:pPr>
              <w:rPr>
                <w:rFonts w:ascii="Times New Roman"/>
                <w:sz w:val="18"/>
                <w:szCs w:val="18"/>
              </w:rPr>
            </w:pPr>
          </w:p>
        </w:tc>
        <w:tc>
          <w:tcPr>
            <w:tcW w:w="1701" w:type="dxa"/>
            <w:tcBorders>
              <w:left w:val="single" w:sz="4" w:space="0" w:color="auto"/>
            </w:tcBorders>
          </w:tcPr>
          <w:p w14:paraId="3AF9331C" w14:textId="77777777" w:rsidR="00B110FF" w:rsidRPr="00134421" w:rsidRDefault="00B110FF" w:rsidP="00403A4E">
            <w:pPr>
              <w:spacing w:line="240" w:lineRule="auto"/>
              <w:rPr>
                <w:rFonts w:ascii="Times New Roman"/>
                <w:sz w:val="18"/>
                <w:szCs w:val="18"/>
              </w:rPr>
            </w:pPr>
          </w:p>
          <w:p w14:paraId="052A8DFF" w14:textId="77777777" w:rsidR="00342613" w:rsidRPr="00134421" w:rsidRDefault="00342613" w:rsidP="00403A4E">
            <w:pPr>
              <w:spacing w:line="240" w:lineRule="auto"/>
              <w:rPr>
                <w:rFonts w:ascii="Times New Roman"/>
                <w:sz w:val="18"/>
                <w:szCs w:val="18"/>
              </w:rPr>
            </w:pPr>
          </w:p>
          <w:p w14:paraId="4C96146D" w14:textId="77777777" w:rsidR="00342613" w:rsidRPr="00134421" w:rsidRDefault="00342613" w:rsidP="00403A4E">
            <w:pPr>
              <w:spacing w:line="240" w:lineRule="auto"/>
              <w:rPr>
                <w:rFonts w:ascii="Times New Roman"/>
                <w:sz w:val="18"/>
                <w:szCs w:val="18"/>
              </w:rPr>
            </w:pPr>
          </w:p>
          <w:p w14:paraId="349A7A8E" w14:textId="77777777" w:rsidR="00CA6EB3" w:rsidRPr="00134421" w:rsidRDefault="00CA6EB3" w:rsidP="00521CE4">
            <w:pPr>
              <w:spacing w:line="240" w:lineRule="auto"/>
              <w:jc w:val="center"/>
              <w:rPr>
                <w:rFonts w:ascii="Times New Roman"/>
                <w:sz w:val="18"/>
                <w:szCs w:val="18"/>
              </w:rPr>
            </w:pPr>
            <w:r w:rsidRPr="00134421">
              <w:rPr>
                <w:rFonts w:ascii="Times New Roman"/>
                <w:sz w:val="18"/>
                <w:szCs w:val="18"/>
              </w:rPr>
              <w:t>-</w:t>
            </w:r>
            <w:r w:rsidR="007D557A" w:rsidRPr="00134421">
              <w:rPr>
                <w:rFonts w:ascii="Times New Roman"/>
                <w:sz w:val="18"/>
                <w:szCs w:val="18"/>
              </w:rPr>
              <w:t>Taşınır Kayıt Yetkilisi</w:t>
            </w:r>
          </w:p>
          <w:p w14:paraId="255C7513" w14:textId="77777777" w:rsidR="006023C4" w:rsidRPr="00134421" w:rsidRDefault="006023C4" w:rsidP="00521CE4">
            <w:pPr>
              <w:spacing w:line="240" w:lineRule="auto"/>
              <w:jc w:val="center"/>
              <w:rPr>
                <w:rFonts w:ascii="Times New Roman"/>
                <w:sz w:val="18"/>
                <w:szCs w:val="18"/>
              </w:rPr>
            </w:pPr>
          </w:p>
          <w:p w14:paraId="67042B6C" w14:textId="77777777" w:rsidR="009975AD" w:rsidRPr="00134421" w:rsidRDefault="009975AD" w:rsidP="00521CE4">
            <w:pPr>
              <w:spacing w:line="240" w:lineRule="auto"/>
              <w:jc w:val="center"/>
              <w:rPr>
                <w:rFonts w:ascii="Times New Roman"/>
                <w:sz w:val="18"/>
                <w:szCs w:val="18"/>
              </w:rPr>
            </w:pPr>
          </w:p>
          <w:p w14:paraId="2602C00D" w14:textId="77777777" w:rsidR="006023C4" w:rsidRPr="00134421" w:rsidRDefault="006023C4" w:rsidP="00521CE4">
            <w:pPr>
              <w:spacing w:line="240" w:lineRule="auto"/>
              <w:jc w:val="center"/>
              <w:rPr>
                <w:rFonts w:ascii="Times New Roman"/>
                <w:sz w:val="18"/>
                <w:szCs w:val="18"/>
              </w:rPr>
            </w:pPr>
          </w:p>
          <w:p w14:paraId="528E8930" w14:textId="77777777" w:rsidR="00675BA4" w:rsidRPr="00134421" w:rsidRDefault="00675BA4" w:rsidP="00521CE4">
            <w:pPr>
              <w:spacing w:line="240" w:lineRule="auto"/>
              <w:jc w:val="center"/>
              <w:rPr>
                <w:rFonts w:ascii="Times New Roman"/>
                <w:sz w:val="18"/>
                <w:szCs w:val="18"/>
              </w:rPr>
            </w:pPr>
          </w:p>
          <w:p w14:paraId="4131E7CE" w14:textId="77777777" w:rsidR="00675BA4" w:rsidRPr="00134421" w:rsidRDefault="00675BA4" w:rsidP="00521CE4">
            <w:pPr>
              <w:spacing w:line="240" w:lineRule="auto"/>
              <w:jc w:val="center"/>
              <w:rPr>
                <w:rFonts w:ascii="Times New Roman"/>
                <w:sz w:val="18"/>
                <w:szCs w:val="18"/>
              </w:rPr>
            </w:pPr>
          </w:p>
          <w:p w14:paraId="32969CDC" w14:textId="77777777" w:rsidR="00675BA4" w:rsidRPr="00134421" w:rsidRDefault="00675BA4" w:rsidP="00521CE4">
            <w:pPr>
              <w:spacing w:line="240" w:lineRule="auto"/>
              <w:jc w:val="center"/>
              <w:rPr>
                <w:rFonts w:ascii="Times New Roman"/>
                <w:sz w:val="18"/>
                <w:szCs w:val="18"/>
              </w:rPr>
            </w:pPr>
          </w:p>
          <w:p w14:paraId="570C6149" w14:textId="77777777" w:rsidR="000A701F" w:rsidRPr="00134421" w:rsidRDefault="000A701F" w:rsidP="00521CE4">
            <w:pPr>
              <w:spacing w:line="240" w:lineRule="auto"/>
              <w:jc w:val="center"/>
              <w:rPr>
                <w:rFonts w:ascii="Times New Roman"/>
                <w:sz w:val="18"/>
                <w:szCs w:val="18"/>
              </w:rPr>
            </w:pPr>
            <w:r w:rsidRPr="00134421">
              <w:rPr>
                <w:rFonts w:ascii="Times New Roman"/>
                <w:sz w:val="18"/>
                <w:szCs w:val="18"/>
              </w:rPr>
              <w:t>-Taşınır Kayıt Yetkilisi</w:t>
            </w:r>
          </w:p>
          <w:p w14:paraId="10FD24A9" w14:textId="77777777" w:rsidR="00BF0C23" w:rsidRPr="00134421" w:rsidRDefault="00BF0C23" w:rsidP="00521CE4">
            <w:pPr>
              <w:spacing w:line="240" w:lineRule="auto"/>
              <w:jc w:val="center"/>
              <w:rPr>
                <w:rFonts w:ascii="Times New Roman"/>
                <w:sz w:val="18"/>
                <w:szCs w:val="18"/>
              </w:rPr>
            </w:pPr>
            <w:r w:rsidRPr="00134421">
              <w:rPr>
                <w:rFonts w:ascii="Times New Roman"/>
                <w:sz w:val="18"/>
                <w:szCs w:val="18"/>
              </w:rPr>
              <w:t>- Zimmet Verilen Personel</w:t>
            </w:r>
          </w:p>
          <w:p w14:paraId="5A741387" w14:textId="77777777" w:rsidR="00BF0C23" w:rsidRPr="00134421" w:rsidRDefault="00BF0C23" w:rsidP="00521CE4">
            <w:pPr>
              <w:spacing w:line="240" w:lineRule="auto"/>
              <w:jc w:val="center"/>
              <w:rPr>
                <w:rFonts w:ascii="Times New Roman"/>
                <w:sz w:val="18"/>
                <w:szCs w:val="18"/>
              </w:rPr>
            </w:pPr>
          </w:p>
          <w:p w14:paraId="321DFB5C" w14:textId="77777777" w:rsidR="000A701F" w:rsidRPr="00134421" w:rsidRDefault="000A701F" w:rsidP="00521CE4">
            <w:pPr>
              <w:spacing w:line="240" w:lineRule="auto"/>
              <w:jc w:val="center"/>
              <w:rPr>
                <w:rFonts w:ascii="Times New Roman"/>
                <w:sz w:val="18"/>
                <w:szCs w:val="18"/>
              </w:rPr>
            </w:pPr>
          </w:p>
          <w:p w14:paraId="4340BFAE" w14:textId="77777777" w:rsidR="00403A4E" w:rsidRPr="00134421" w:rsidRDefault="00403A4E" w:rsidP="00521CE4">
            <w:pPr>
              <w:spacing w:line="240" w:lineRule="auto"/>
              <w:jc w:val="center"/>
              <w:rPr>
                <w:rFonts w:ascii="Times New Roman"/>
                <w:sz w:val="18"/>
                <w:szCs w:val="18"/>
              </w:rPr>
            </w:pPr>
          </w:p>
          <w:p w14:paraId="26064616" w14:textId="77777777" w:rsidR="00BF0C23" w:rsidRPr="00134421" w:rsidRDefault="00BF0C23" w:rsidP="00E51B6A">
            <w:pPr>
              <w:spacing w:line="240" w:lineRule="auto"/>
              <w:rPr>
                <w:rFonts w:ascii="Times New Roman"/>
                <w:sz w:val="18"/>
                <w:szCs w:val="18"/>
              </w:rPr>
            </w:pPr>
          </w:p>
          <w:p w14:paraId="59BB8598" w14:textId="77777777" w:rsidR="00521CE4" w:rsidRPr="00134421" w:rsidRDefault="00521CE4" w:rsidP="00521CE4">
            <w:pPr>
              <w:spacing w:line="240" w:lineRule="auto"/>
              <w:jc w:val="center"/>
              <w:rPr>
                <w:rFonts w:ascii="Times New Roman"/>
                <w:sz w:val="18"/>
                <w:szCs w:val="18"/>
              </w:rPr>
            </w:pPr>
          </w:p>
          <w:p w14:paraId="0A00FCA0" w14:textId="77777777" w:rsidR="00675BA4" w:rsidRPr="00134421" w:rsidRDefault="00675BA4" w:rsidP="00521CE4">
            <w:pPr>
              <w:spacing w:line="240" w:lineRule="auto"/>
              <w:jc w:val="center"/>
              <w:rPr>
                <w:rFonts w:ascii="Times New Roman"/>
                <w:sz w:val="18"/>
                <w:szCs w:val="18"/>
              </w:rPr>
            </w:pPr>
          </w:p>
          <w:p w14:paraId="62E848E2" w14:textId="77777777" w:rsidR="000A701F" w:rsidRPr="00134421" w:rsidRDefault="000A701F" w:rsidP="00521CE4">
            <w:pPr>
              <w:spacing w:line="240" w:lineRule="auto"/>
              <w:jc w:val="center"/>
              <w:rPr>
                <w:rFonts w:ascii="Times New Roman"/>
                <w:sz w:val="18"/>
                <w:szCs w:val="18"/>
              </w:rPr>
            </w:pPr>
            <w:r w:rsidRPr="00134421">
              <w:rPr>
                <w:rFonts w:ascii="Times New Roman"/>
                <w:sz w:val="18"/>
                <w:szCs w:val="18"/>
              </w:rPr>
              <w:t>-Taşınır Kayıt Yetkilisi</w:t>
            </w:r>
          </w:p>
          <w:p w14:paraId="0441003D" w14:textId="77777777" w:rsidR="00403A4E" w:rsidRPr="00134421" w:rsidRDefault="00403A4E" w:rsidP="00521CE4">
            <w:pPr>
              <w:spacing w:line="240" w:lineRule="auto"/>
              <w:jc w:val="center"/>
              <w:rPr>
                <w:rFonts w:ascii="Times New Roman"/>
                <w:sz w:val="18"/>
                <w:szCs w:val="18"/>
              </w:rPr>
            </w:pPr>
          </w:p>
          <w:p w14:paraId="4CB2DA7C" w14:textId="77777777" w:rsidR="00403A4E" w:rsidRPr="00134421" w:rsidRDefault="00403A4E" w:rsidP="00521CE4">
            <w:pPr>
              <w:spacing w:line="240" w:lineRule="auto"/>
              <w:jc w:val="center"/>
              <w:rPr>
                <w:rFonts w:ascii="Times New Roman"/>
                <w:sz w:val="18"/>
                <w:szCs w:val="18"/>
              </w:rPr>
            </w:pPr>
          </w:p>
          <w:p w14:paraId="047494FA" w14:textId="77777777" w:rsidR="000D2CAE" w:rsidRPr="00134421" w:rsidRDefault="000D2CAE" w:rsidP="00E51B6A">
            <w:pPr>
              <w:spacing w:line="240" w:lineRule="auto"/>
              <w:rPr>
                <w:rFonts w:ascii="Times New Roman"/>
                <w:sz w:val="18"/>
                <w:szCs w:val="18"/>
              </w:rPr>
            </w:pPr>
          </w:p>
          <w:p w14:paraId="0783EAB4" w14:textId="77777777" w:rsidR="00675BA4" w:rsidRPr="00134421" w:rsidRDefault="00675BA4" w:rsidP="00521CE4">
            <w:pPr>
              <w:spacing w:line="240" w:lineRule="auto"/>
              <w:jc w:val="center"/>
              <w:rPr>
                <w:rFonts w:ascii="Times New Roman"/>
                <w:sz w:val="18"/>
                <w:szCs w:val="18"/>
              </w:rPr>
            </w:pPr>
          </w:p>
          <w:p w14:paraId="6ACFB17D" w14:textId="77777777" w:rsidR="00675BA4" w:rsidRPr="00134421" w:rsidRDefault="00675BA4" w:rsidP="00521CE4">
            <w:pPr>
              <w:spacing w:line="240" w:lineRule="auto"/>
              <w:jc w:val="center"/>
              <w:rPr>
                <w:rFonts w:ascii="Times New Roman"/>
                <w:sz w:val="18"/>
                <w:szCs w:val="18"/>
              </w:rPr>
            </w:pPr>
          </w:p>
          <w:p w14:paraId="3CD8E7CB" w14:textId="77777777" w:rsidR="00342613" w:rsidRPr="00134421" w:rsidRDefault="00342613" w:rsidP="00521CE4">
            <w:pPr>
              <w:spacing w:line="240" w:lineRule="auto"/>
              <w:jc w:val="center"/>
              <w:rPr>
                <w:rFonts w:ascii="Times New Roman"/>
                <w:sz w:val="18"/>
                <w:szCs w:val="18"/>
              </w:rPr>
            </w:pPr>
          </w:p>
          <w:p w14:paraId="6841396D" w14:textId="77777777" w:rsidR="000A701F" w:rsidRPr="00134421" w:rsidRDefault="000A701F" w:rsidP="00521CE4">
            <w:pPr>
              <w:spacing w:line="240" w:lineRule="auto"/>
              <w:jc w:val="center"/>
              <w:rPr>
                <w:rFonts w:ascii="Times New Roman"/>
                <w:sz w:val="18"/>
                <w:szCs w:val="18"/>
              </w:rPr>
            </w:pPr>
            <w:r w:rsidRPr="00134421">
              <w:rPr>
                <w:rFonts w:ascii="Times New Roman"/>
                <w:sz w:val="18"/>
                <w:szCs w:val="18"/>
              </w:rPr>
              <w:t>-Taşınır Kayıt Yetkilisi</w:t>
            </w:r>
          </w:p>
          <w:p w14:paraId="2944ECE8" w14:textId="77777777" w:rsidR="007F50A6" w:rsidRPr="00134421" w:rsidRDefault="007F50A6" w:rsidP="00521CE4">
            <w:pPr>
              <w:spacing w:line="240" w:lineRule="auto"/>
              <w:jc w:val="center"/>
              <w:rPr>
                <w:rFonts w:ascii="Times New Roman"/>
                <w:sz w:val="18"/>
                <w:szCs w:val="18"/>
              </w:rPr>
            </w:pPr>
          </w:p>
          <w:p w14:paraId="54413FBF" w14:textId="77777777" w:rsidR="00342613" w:rsidRPr="00134421" w:rsidRDefault="00342613" w:rsidP="006023C4">
            <w:pPr>
              <w:spacing w:line="240" w:lineRule="auto"/>
              <w:rPr>
                <w:rFonts w:ascii="Times New Roman"/>
                <w:sz w:val="18"/>
                <w:szCs w:val="18"/>
              </w:rPr>
            </w:pPr>
          </w:p>
          <w:p w14:paraId="66375674" w14:textId="77777777" w:rsidR="00342613" w:rsidRPr="00134421" w:rsidRDefault="00342613" w:rsidP="006023C4">
            <w:pPr>
              <w:spacing w:line="240" w:lineRule="auto"/>
              <w:rPr>
                <w:rFonts w:ascii="Times New Roman"/>
                <w:sz w:val="18"/>
                <w:szCs w:val="18"/>
              </w:rPr>
            </w:pPr>
          </w:p>
          <w:p w14:paraId="73FC98B3" w14:textId="77777777" w:rsidR="00342613" w:rsidRDefault="00342613" w:rsidP="006023C4">
            <w:pPr>
              <w:spacing w:line="240" w:lineRule="auto"/>
              <w:rPr>
                <w:rFonts w:ascii="Times New Roman"/>
                <w:sz w:val="18"/>
                <w:szCs w:val="18"/>
              </w:rPr>
            </w:pPr>
          </w:p>
          <w:p w14:paraId="3C7AEED5" w14:textId="77777777" w:rsidR="00E51B6A" w:rsidRPr="00134421" w:rsidRDefault="00E51B6A" w:rsidP="006023C4">
            <w:pPr>
              <w:spacing w:line="240" w:lineRule="auto"/>
              <w:rPr>
                <w:rFonts w:ascii="Times New Roman"/>
                <w:sz w:val="18"/>
                <w:szCs w:val="18"/>
              </w:rPr>
            </w:pPr>
          </w:p>
          <w:p w14:paraId="5329391E" w14:textId="77777777" w:rsidR="007F50A6" w:rsidRPr="00134421" w:rsidRDefault="007F50A6" w:rsidP="00403A4E">
            <w:pPr>
              <w:spacing w:line="240" w:lineRule="auto"/>
              <w:jc w:val="left"/>
              <w:rPr>
                <w:rFonts w:ascii="Times New Roman"/>
                <w:sz w:val="18"/>
                <w:szCs w:val="18"/>
              </w:rPr>
            </w:pPr>
          </w:p>
          <w:p w14:paraId="6F8128A2" w14:textId="77777777" w:rsidR="00521CE4" w:rsidRPr="00134421" w:rsidRDefault="00521CE4" w:rsidP="00521CE4">
            <w:pPr>
              <w:spacing w:line="240" w:lineRule="auto"/>
              <w:jc w:val="center"/>
              <w:rPr>
                <w:rFonts w:ascii="Times New Roman"/>
                <w:sz w:val="18"/>
                <w:szCs w:val="18"/>
              </w:rPr>
            </w:pPr>
            <w:r w:rsidRPr="00134421">
              <w:rPr>
                <w:rFonts w:ascii="Times New Roman"/>
                <w:sz w:val="18"/>
                <w:szCs w:val="18"/>
              </w:rPr>
              <w:t>-Taşınır Kayıt Yetkilisi</w:t>
            </w:r>
          </w:p>
          <w:p w14:paraId="4900CEE7" w14:textId="77777777" w:rsidR="00521CE4" w:rsidRPr="00134421" w:rsidRDefault="00521CE4" w:rsidP="00521CE4">
            <w:pPr>
              <w:spacing w:line="240" w:lineRule="auto"/>
              <w:jc w:val="center"/>
              <w:rPr>
                <w:rFonts w:ascii="Times New Roman"/>
                <w:sz w:val="18"/>
                <w:szCs w:val="18"/>
              </w:rPr>
            </w:pPr>
          </w:p>
          <w:p w14:paraId="3F0E5E17" w14:textId="77777777" w:rsidR="007F50A6" w:rsidRPr="00134421" w:rsidRDefault="007F50A6" w:rsidP="007D557A">
            <w:pPr>
              <w:spacing w:line="240" w:lineRule="auto"/>
              <w:jc w:val="left"/>
              <w:rPr>
                <w:rFonts w:ascii="Times New Roman"/>
                <w:sz w:val="18"/>
                <w:szCs w:val="18"/>
              </w:rPr>
            </w:pPr>
          </w:p>
        </w:tc>
        <w:tc>
          <w:tcPr>
            <w:tcW w:w="1706" w:type="dxa"/>
          </w:tcPr>
          <w:p w14:paraId="253C80F5" w14:textId="77777777" w:rsidR="0053025A" w:rsidRPr="00134421" w:rsidRDefault="0053025A" w:rsidP="00AC21CE">
            <w:pPr>
              <w:spacing w:line="240" w:lineRule="auto"/>
              <w:rPr>
                <w:rFonts w:ascii="Times New Roman"/>
                <w:sz w:val="18"/>
                <w:szCs w:val="18"/>
              </w:rPr>
            </w:pPr>
          </w:p>
          <w:p w14:paraId="1D2C005C" w14:textId="77777777" w:rsidR="00CA6EB3" w:rsidRPr="00134421" w:rsidRDefault="00CA6EB3" w:rsidP="002D5367">
            <w:pPr>
              <w:spacing w:line="240" w:lineRule="auto"/>
              <w:jc w:val="left"/>
              <w:rPr>
                <w:rFonts w:ascii="Times New Roman"/>
                <w:sz w:val="18"/>
                <w:szCs w:val="18"/>
              </w:rPr>
            </w:pPr>
          </w:p>
          <w:p w14:paraId="3C169C98" w14:textId="77777777" w:rsidR="002E16E0" w:rsidRPr="00134421" w:rsidRDefault="002E16E0" w:rsidP="002D5367">
            <w:pPr>
              <w:spacing w:line="240" w:lineRule="auto"/>
              <w:jc w:val="left"/>
              <w:rPr>
                <w:rFonts w:ascii="Times New Roman"/>
                <w:sz w:val="18"/>
                <w:szCs w:val="18"/>
              </w:rPr>
            </w:pPr>
          </w:p>
          <w:p w14:paraId="4A823E85" w14:textId="77777777" w:rsidR="002E16E0" w:rsidRPr="00134421" w:rsidRDefault="002E16E0" w:rsidP="002E16E0">
            <w:pPr>
              <w:spacing w:line="240" w:lineRule="auto"/>
              <w:jc w:val="center"/>
              <w:rPr>
                <w:rFonts w:ascii="Times New Roman"/>
                <w:sz w:val="18"/>
                <w:szCs w:val="18"/>
              </w:rPr>
            </w:pPr>
            <w:r w:rsidRPr="00134421">
              <w:rPr>
                <w:rFonts w:ascii="Times New Roman"/>
                <w:sz w:val="18"/>
                <w:szCs w:val="18"/>
              </w:rPr>
              <w:t>-Taşınır Kayıt ve Yönetim Sistemi</w:t>
            </w:r>
          </w:p>
          <w:p w14:paraId="01A56337" w14:textId="77777777" w:rsidR="002E16E0" w:rsidRPr="00134421" w:rsidRDefault="002E16E0" w:rsidP="002E16E0">
            <w:pPr>
              <w:spacing w:line="240" w:lineRule="auto"/>
              <w:jc w:val="center"/>
              <w:rPr>
                <w:rFonts w:ascii="Times New Roman"/>
                <w:sz w:val="18"/>
                <w:szCs w:val="18"/>
              </w:rPr>
            </w:pPr>
          </w:p>
          <w:p w14:paraId="40DBE1DD" w14:textId="77777777" w:rsidR="002E16E0" w:rsidRPr="00134421" w:rsidRDefault="002E16E0" w:rsidP="002E16E0">
            <w:pPr>
              <w:spacing w:line="240" w:lineRule="auto"/>
              <w:jc w:val="center"/>
              <w:rPr>
                <w:rFonts w:ascii="Times New Roman"/>
                <w:sz w:val="18"/>
                <w:szCs w:val="18"/>
              </w:rPr>
            </w:pPr>
          </w:p>
          <w:p w14:paraId="4E74AD8F" w14:textId="77777777" w:rsidR="002E16E0" w:rsidRPr="00134421" w:rsidRDefault="002E16E0" w:rsidP="002E16E0">
            <w:pPr>
              <w:spacing w:line="240" w:lineRule="auto"/>
              <w:jc w:val="center"/>
              <w:rPr>
                <w:rFonts w:ascii="Times New Roman"/>
                <w:sz w:val="18"/>
                <w:szCs w:val="18"/>
              </w:rPr>
            </w:pPr>
          </w:p>
          <w:p w14:paraId="6D3316D2" w14:textId="77777777" w:rsidR="002E16E0" w:rsidRPr="00134421" w:rsidRDefault="002E16E0" w:rsidP="002E16E0">
            <w:pPr>
              <w:spacing w:line="240" w:lineRule="auto"/>
              <w:jc w:val="center"/>
              <w:rPr>
                <w:rFonts w:ascii="Times New Roman"/>
                <w:sz w:val="18"/>
                <w:szCs w:val="18"/>
              </w:rPr>
            </w:pPr>
          </w:p>
          <w:p w14:paraId="5BFF6841" w14:textId="77777777" w:rsidR="002E16E0" w:rsidRPr="00134421" w:rsidRDefault="002E16E0" w:rsidP="002E16E0">
            <w:pPr>
              <w:spacing w:line="240" w:lineRule="auto"/>
              <w:jc w:val="center"/>
              <w:rPr>
                <w:rFonts w:ascii="Times New Roman"/>
                <w:sz w:val="18"/>
                <w:szCs w:val="18"/>
              </w:rPr>
            </w:pPr>
          </w:p>
          <w:p w14:paraId="704F6A17" w14:textId="77777777" w:rsidR="002E16E0" w:rsidRPr="00134421" w:rsidRDefault="002E16E0" w:rsidP="002E16E0">
            <w:pPr>
              <w:spacing w:line="240" w:lineRule="auto"/>
              <w:jc w:val="center"/>
              <w:rPr>
                <w:rFonts w:ascii="Times New Roman"/>
                <w:sz w:val="18"/>
                <w:szCs w:val="18"/>
              </w:rPr>
            </w:pPr>
          </w:p>
          <w:p w14:paraId="31A5E473" w14:textId="77777777" w:rsidR="002E16E0" w:rsidRPr="00134421" w:rsidRDefault="002E16E0" w:rsidP="002E16E0">
            <w:pPr>
              <w:spacing w:line="240" w:lineRule="auto"/>
              <w:jc w:val="center"/>
              <w:rPr>
                <w:rFonts w:ascii="Times New Roman"/>
                <w:sz w:val="18"/>
                <w:szCs w:val="18"/>
              </w:rPr>
            </w:pPr>
            <w:r w:rsidRPr="00134421">
              <w:rPr>
                <w:rFonts w:ascii="Times New Roman"/>
                <w:sz w:val="18"/>
                <w:szCs w:val="18"/>
              </w:rPr>
              <w:t>-Taşınır İşlem Fişi</w:t>
            </w:r>
          </w:p>
          <w:p w14:paraId="4439DF6D" w14:textId="77777777" w:rsidR="002E16E0" w:rsidRPr="00134421" w:rsidRDefault="002E16E0" w:rsidP="002E16E0">
            <w:pPr>
              <w:spacing w:line="240" w:lineRule="auto"/>
              <w:jc w:val="center"/>
              <w:rPr>
                <w:rFonts w:ascii="Times New Roman"/>
                <w:sz w:val="18"/>
                <w:szCs w:val="18"/>
              </w:rPr>
            </w:pPr>
          </w:p>
          <w:p w14:paraId="7B3D35A8" w14:textId="77777777" w:rsidR="002E16E0" w:rsidRPr="00134421" w:rsidRDefault="002E16E0" w:rsidP="002E16E0">
            <w:pPr>
              <w:spacing w:line="240" w:lineRule="auto"/>
              <w:jc w:val="center"/>
              <w:rPr>
                <w:rFonts w:ascii="Times New Roman"/>
                <w:sz w:val="18"/>
                <w:szCs w:val="18"/>
              </w:rPr>
            </w:pPr>
          </w:p>
          <w:p w14:paraId="76405ECC" w14:textId="77777777" w:rsidR="002E16E0" w:rsidRPr="00134421" w:rsidRDefault="002E16E0" w:rsidP="002E16E0">
            <w:pPr>
              <w:spacing w:line="240" w:lineRule="auto"/>
              <w:jc w:val="center"/>
              <w:rPr>
                <w:rFonts w:ascii="Times New Roman"/>
                <w:sz w:val="18"/>
                <w:szCs w:val="18"/>
              </w:rPr>
            </w:pPr>
          </w:p>
          <w:p w14:paraId="1E81A030" w14:textId="77777777" w:rsidR="002E16E0" w:rsidRPr="00134421" w:rsidRDefault="002E16E0" w:rsidP="002E16E0">
            <w:pPr>
              <w:spacing w:line="240" w:lineRule="auto"/>
              <w:jc w:val="center"/>
              <w:rPr>
                <w:rFonts w:ascii="Times New Roman"/>
                <w:sz w:val="18"/>
                <w:szCs w:val="18"/>
              </w:rPr>
            </w:pPr>
          </w:p>
          <w:p w14:paraId="6DEB1073" w14:textId="77777777" w:rsidR="002E16E0" w:rsidRPr="00134421" w:rsidRDefault="002E16E0" w:rsidP="002E16E0">
            <w:pPr>
              <w:spacing w:line="240" w:lineRule="auto"/>
              <w:jc w:val="center"/>
              <w:rPr>
                <w:rFonts w:ascii="Times New Roman"/>
                <w:sz w:val="18"/>
                <w:szCs w:val="18"/>
              </w:rPr>
            </w:pPr>
          </w:p>
          <w:p w14:paraId="6DE302C3" w14:textId="77777777" w:rsidR="002E16E0" w:rsidRDefault="002E16E0" w:rsidP="002E16E0">
            <w:pPr>
              <w:spacing w:line="240" w:lineRule="auto"/>
              <w:jc w:val="center"/>
              <w:rPr>
                <w:rFonts w:ascii="Times New Roman"/>
                <w:sz w:val="18"/>
                <w:szCs w:val="18"/>
              </w:rPr>
            </w:pPr>
          </w:p>
          <w:p w14:paraId="38EDDDC3" w14:textId="77777777" w:rsidR="00E51B6A" w:rsidRPr="00134421" w:rsidRDefault="00E51B6A" w:rsidP="002E16E0">
            <w:pPr>
              <w:spacing w:line="240" w:lineRule="auto"/>
              <w:jc w:val="center"/>
              <w:rPr>
                <w:rFonts w:ascii="Times New Roman"/>
                <w:sz w:val="18"/>
                <w:szCs w:val="18"/>
              </w:rPr>
            </w:pPr>
          </w:p>
          <w:p w14:paraId="18616379" w14:textId="77777777" w:rsidR="002E16E0" w:rsidRPr="00134421" w:rsidRDefault="002E16E0" w:rsidP="002E16E0">
            <w:pPr>
              <w:spacing w:line="240" w:lineRule="auto"/>
              <w:jc w:val="center"/>
              <w:rPr>
                <w:rFonts w:ascii="Times New Roman"/>
                <w:sz w:val="18"/>
                <w:szCs w:val="18"/>
              </w:rPr>
            </w:pPr>
          </w:p>
          <w:p w14:paraId="6B31E66E" w14:textId="77777777" w:rsidR="002E16E0" w:rsidRPr="00134421" w:rsidRDefault="002E16E0" w:rsidP="002E16E0">
            <w:pPr>
              <w:spacing w:line="240" w:lineRule="auto"/>
              <w:jc w:val="center"/>
              <w:rPr>
                <w:rFonts w:ascii="Times New Roman"/>
                <w:sz w:val="18"/>
                <w:szCs w:val="18"/>
              </w:rPr>
            </w:pPr>
          </w:p>
          <w:p w14:paraId="7462031E" w14:textId="77777777" w:rsidR="002E16E0" w:rsidRPr="00134421" w:rsidRDefault="002E16E0" w:rsidP="002E16E0">
            <w:pPr>
              <w:spacing w:line="240" w:lineRule="auto"/>
              <w:jc w:val="center"/>
              <w:rPr>
                <w:rFonts w:ascii="Times New Roman"/>
                <w:sz w:val="18"/>
                <w:szCs w:val="18"/>
              </w:rPr>
            </w:pPr>
            <w:r w:rsidRPr="00134421">
              <w:rPr>
                <w:rFonts w:ascii="Times New Roman"/>
                <w:sz w:val="18"/>
                <w:szCs w:val="18"/>
              </w:rPr>
              <w:t>-Taşınır İşlem Fişi</w:t>
            </w:r>
          </w:p>
          <w:p w14:paraId="6F1E8B29" w14:textId="77777777" w:rsidR="002E16E0" w:rsidRPr="00134421" w:rsidRDefault="002E16E0" w:rsidP="002E16E0">
            <w:pPr>
              <w:spacing w:line="240" w:lineRule="auto"/>
              <w:jc w:val="center"/>
              <w:rPr>
                <w:rFonts w:ascii="Times New Roman"/>
                <w:sz w:val="18"/>
                <w:szCs w:val="18"/>
              </w:rPr>
            </w:pPr>
          </w:p>
          <w:p w14:paraId="01CD8814" w14:textId="77777777" w:rsidR="002E16E0" w:rsidRPr="00134421" w:rsidRDefault="002E16E0" w:rsidP="002E16E0">
            <w:pPr>
              <w:spacing w:line="240" w:lineRule="auto"/>
              <w:jc w:val="center"/>
              <w:rPr>
                <w:rFonts w:ascii="Times New Roman"/>
                <w:sz w:val="18"/>
                <w:szCs w:val="18"/>
              </w:rPr>
            </w:pPr>
          </w:p>
          <w:p w14:paraId="44EA1532" w14:textId="77777777" w:rsidR="002E16E0" w:rsidRPr="00134421" w:rsidRDefault="002E16E0" w:rsidP="002E16E0">
            <w:pPr>
              <w:spacing w:line="240" w:lineRule="auto"/>
              <w:jc w:val="center"/>
              <w:rPr>
                <w:rFonts w:ascii="Times New Roman"/>
                <w:sz w:val="18"/>
                <w:szCs w:val="18"/>
              </w:rPr>
            </w:pPr>
          </w:p>
          <w:p w14:paraId="633C0644" w14:textId="77777777" w:rsidR="002E16E0" w:rsidRPr="00134421" w:rsidRDefault="002E16E0" w:rsidP="002E16E0">
            <w:pPr>
              <w:spacing w:line="240" w:lineRule="auto"/>
              <w:jc w:val="center"/>
              <w:rPr>
                <w:rFonts w:ascii="Times New Roman"/>
                <w:sz w:val="18"/>
                <w:szCs w:val="18"/>
              </w:rPr>
            </w:pPr>
          </w:p>
          <w:p w14:paraId="10C94D27" w14:textId="77777777" w:rsidR="002E16E0" w:rsidRPr="00134421" w:rsidRDefault="002E16E0" w:rsidP="002E16E0">
            <w:pPr>
              <w:spacing w:line="240" w:lineRule="auto"/>
              <w:jc w:val="center"/>
              <w:rPr>
                <w:rFonts w:ascii="Times New Roman"/>
                <w:sz w:val="18"/>
                <w:szCs w:val="18"/>
              </w:rPr>
            </w:pPr>
          </w:p>
          <w:p w14:paraId="15A17A9B" w14:textId="77777777" w:rsidR="002E16E0" w:rsidRPr="00134421" w:rsidRDefault="002E16E0" w:rsidP="00E51B6A">
            <w:pPr>
              <w:spacing w:line="240" w:lineRule="auto"/>
              <w:rPr>
                <w:rFonts w:ascii="Times New Roman"/>
                <w:sz w:val="18"/>
                <w:szCs w:val="18"/>
              </w:rPr>
            </w:pPr>
          </w:p>
          <w:p w14:paraId="6EE950F1" w14:textId="77777777" w:rsidR="002E16E0" w:rsidRPr="00134421" w:rsidRDefault="002E16E0" w:rsidP="002E16E0">
            <w:pPr>
              <w:spacing w:line="240" w:lineRule="auto"/>
              <w:jc w:val="center"/>
              <w:rPr>
                <w:rFonts w:ascii="Times New Roman"/>
                <w:sz w:val="18"/>
                <w:szCs w:val="18"/>
              </w:rPr>
            </w:pPr>
          </w:p>
          <w:p w14:paraId="07D31614" w14:textId="77777777" w:rsidR="002E16E0" w:rsidRPr="00134421" w:rsidRDefault="002E16E0" w:rsidP="002E16E0">
            <w:pPr>
              <w:spacing w:line="240" w:lineRule="auto"/>
              <w:jc w:val="center"/>
              <w:rPr>
                <w:rFonts w:ascii="Times New Roman"/>
                <w:sz w:val="18"/>
                <w:szCs w:val="18"/>
              </w:rPr>
            </w:pPr>
            <w:r w:rsidRPr="00134421">
              <w:rPr>
                <w:rFonts w:ascii="Times New Roman"/>
                <w:sz w:val="18"/>
                <w:szCs w:val="18"/>
              </w:rPr>
              <w:t>-Taşınır Kayıt ve Yönetim Sistemi</w:t>
            </w:r>
          </w:p>
          <w:p w14:paraId="4802BFBA" w14:textId="77777777" w:rsidR="00CA6EB3" w:rsidRPr="00134421" w:rsidRDefault="00CA6EB3" w:rsidP="0062034F">
            <w:pPr>
              <w:spacing w:line="240" w:lineRule="auto"/>
              <w:jc w:val="left"/>
              <w:rPr>
                <w:rFonts w:ascii="Times New Roman"/>
                <w:sz w:val="18"/>
                <w:szCs w:val="18"/>
              </w:rPr>
            </w:pPr>
          </w:p>
          <w:p w14:paraId="2C8220D5" w14:textId="77777777" w:rsidR="002E16E0" w:rsidRPr="00134421" w:rsidRDefault="002E16E0" w:rsidP="0062034F">
            <w:pPr>
              <w:spacing w:line="240" w:lineRule="auto"/>
              <w:jc w:val="left"/>
              <w:rPr>
                <w:rFonts w:ascii="Times New Roman"/>
                <w:sz w:val="18"/>
                <w:szCs w:val="18"/>
              </w:rPr>
            </w:pPr>
          </w:p>
          <w:p w14:paraId="17325230" w14:textId="77777777" w:rsidR="002E16E0" w:rsidRPr="00134421" w:rsidRDefault="002E16E0" w:rsidP="0062034F">
            <w:pPr>
              <w:spacing w:line="240" w:lineRule="auto"/>
              <w:jc w:val="left"/>
              <w:rPr>
                <w:rFonts w:ascii="Times New Roman"/>
                <w:sz w:val="18"/>
                <w:szCs w:val="18"/>
              </w:rPr>
            </w:pPr>
          </w:p>
          <w:p w14:paraId="0087C7DE" w14:textId="77777777" w:rsidR="002E16E0" w:rsidRPr="00134421" w:rsidRDefault="002E16E0" w:rsidP="0062034F">
            <w:pPr>
              <w:spacing w:line="240" w:lineRule="auto"/>
              <w:jc w:val="left"/>
              <w:rPr>
                <w:rFonts w:ascii="Times New Roman"/>
                <w:sz w:val="18"/>
                <w:szCs w:val="18"/>
              </w:rPr>
            </w:pPr>
          </w:p>
          <w:p w14:paraId="740B4D9C" w14:textId="77777777" w:rsidR="002E16E0" w:rsidRPr="00134421" w:rsidRDefault="002E16E0" w:rsidP="0062034F">
            <w:pPr>
              <w:spacing w:line="240" w:lineRule="auto"/>
              <w:jc w:val="left"/>
              <w:rPr>
                <w:rFonts w:ascii="Times New Roman"/>
                <w:sz w:val="18"/>
                <w:szCs w:val="18"/>
              </w:rPr>
            </w:pPr>
          </w:p>
          <w:p w14:paraId="70AD6231" w14:textId="77777777" w:rsidR="002E16E0" w:rsidRPr="00134421" w:rsidRDefault="002E16E0" w:rsidP="0062034F">
            <w:pPr>
              <w:spacing w:line="240" w:lineRule="auto"/>
              <w:jc w:val="left"/>
              <w:rPr>
                <w:rFonts w:ascii="Times New Roman"/>
                <w:sz w:val="18"/>
                <w:szCs w:val="18"/>
              </w:rPr>
            </w:pPr>
          </w:p>
          <w:p w14:paraId="469CD53B" w14:textId="77777777" w:rsidR="002E16E0" w:rsidRPr="00134421" w:rsidRDefault="002E16E0" w:rsidP="002E16E0">
            <w:pPr>
              <w:spacing w:line="240" w:lineRule="auto"/>
              <w:jc w:val="center"/>
              <w:rPr>
                <w:rFonts w:ascii="Times New Roman"/>
                <w:sz w:val="18"/>
                <w:szCs w:val="18"/>
              </w:rPr>
            </w:pPr>
            <w:r w:rsidRPr="00134421">
              <w:rPr>
                <w:rFonts w:ascii="Times New Roman"/>
                <w:sz w:val="18"/>
                <w:szCs w:val="18"/>
              </w:rPr>
              <w:t>-Taşınır İşlem Fişi</w:t>
            </w:r>
          </w:p>
          <w:p w14:paraId="09AD13C6" w14:textId="77777777" w:rsidR="002E16E0" w:rsidRPr="00134421" w:rsidRDefault="002E16E0" w:rsidP="002E16E0">
            <w:pPr>
              <w:spacing w:line="240" w:lineRule="auto"/>
              <w:jc w:val="center"/>
              <w:rPr>
                <w:rFonts w:ascii="Times New Roman"/>
                <w:sz w:val="18"/>
                <w:szCs w:val="18"/>
              </w:rPr>
            </w:pPr>
          </w:p>
          <w:p w14:paraId="4FDC5684" w14:textId="77777777" w:rsidR="002E16E0" w:rsidRPr="00134421" w:rsidRDefault="002E16E0" w:rsidP="0062034F">
            <w:pPr>
              <w:spacing w:line="240" w:lineRule="auto"/>
              <w:jc w:val="left"/>
              <w:rPr>
                <w:rFonts w:ascii="Times New Roman"/>
                <w:sz w:val="18"/>
                <w:szCs w:val="18"/>
              </w:rPr>
            </w:pPr>
          </w:p>
        </w:tc>
      </w:tr>
    </w:tbl>
    <w:p w14:paraId="567D8B06" w14:textId="77777777" w:rsidR="00D9799C" w:rsidRPr="007B5ED6" w:rsidRDefault="00D9799C" w:rsidP="00FE7786">
      <w:pPr>
        <w:rPr>
          <w:rFonts w:ascii="Cambria" w:hAnsi="Cambria"/>
        </w:rPr>
      </w:pPr>
    </w:p>
    <w:sectPr w:rsidR="00D9799C" w:rsidRPr="007B5ED6" w:rsidSect="00E624C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E5944" w14:textId="77777777" w:rsidR="00C62AE6" w:rsidRDefault="00C62AE6" w:rsidP="00E624CA">
      <w:pPr>
        <w:spacing w:line="240" w:lineRule="auto"/>
      </w:pPr>
      <w:r>
        <w:separator/>
      </w:r>
    </w:p>
  </w:endnote>
  <w:endnote w:type="continuationSeparator" w:id="0">
    <w:p w14:paraId="6C2E6644" w14:textId="77777777" w:rsidR="00C62AE6" w:rsidRDefault="00C62AE6" w:rsidP="00E624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l‚r –¾’©">
    <w:altName w:val="MS Gothic"/>
    <w:panose1 w:val="00000000000000000000"/>
    <w:charset w:val="80"/>
    <w:family w:val="roman"/>
    <w:notTrueType/>
    <w:pitch w:val="default"/>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adea">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577D" w14:textId="77777777" w:rsidR="000F4FE1" w:rsidRDefault="000F4FE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pPr w:leftFromText="142" w:rightFromText="142" w:horzAnchor="margin" w:tblpXSpec="center" w:tblpYSpec="bottom"/>
      <w:tblW w:w="0" w:type="auto"/>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825"/>
      <w:gridCol w:w="4801"/>
    </w:tblGrid>
    <w:tr w:rsidR="00E624CA" w:rsidRPr="007B5ED6" w14:paraId="7882D113" w14:textId="77777777" w:rsidTr="002C6FD4">
      <w:trPr>
        <w:trHeight w:val="750"/>
      </w:trPr>
      <w:tc>
        <w:tcPr>
          <w:tcW w:w="4825" w:type="dxa"/>
        </w:tcPr>
        <w:p w14:paraId="0562BB21" w14:textId="77777777" w:rsidR="00E624CA" w:rsidRPr="007B5ED6" w:rsidRDefault="00E624CA" w:rsidP="002C6FD4">
          <w:pPr>
            <w:pStyle w:val="TableParagraph"/>
            <w:spacing w:line="187" w:lineRule="exact"/>
            <w:ind w:left="799" w:right="785"/>
            <w:jc w:val="center"/>
            <w:rPr>
              <w:rFonts w:ascii="Cambria" w:hAnsi="Cambria"/>
              <w:b/>
              <w:sz w:val="16"/>
            </w:rPr>
          </w:pPr>
          <w:r w:rsidRPr="007B5ED6">
            <w:rPr>
              <w:rFonts w:ascii="Cambria" w:hAnsi="Cambria"/>
              <w:b/>
              <w:color w:val="001F5F"/>
              <w:sz w:val="16"/>
            </w:rPr>
            <w:t>Hazırlayan</w:t>
          </w:r>
        </w:p>
        <w:p w14:paraId="37B1907E" w14:textId="77777777" w:rsidR="00E624CA" w:rsidRPr="007B5ED6" w:rsidRDefault="00E624CA" w:rsidP="002C6FD4">
          <w:pPr>
            <w:pStyle w:val="TableParagraph"/>
            <w:spacing w:before="11"/>
            <w:rPr>
              <w:rFonts w:ascii="Cambria" w:hAnsi="Cambria"/>
              <w:b/>
              <w:sz w:val="15"/>
            </w:rPr>
          </w:pPr>
        </w:p>
        <w:p w14:paraId="320111C2" w14:textId="77777777" w:rsidR="00E624CA" w:rsidRPr="007B5ED6" w:rsidRDefault="00E624CA" w:rsidP="002C6FD4">
          <w:pPr>
            <w:pStyle w:val="TableParagraph"/>
            <w:ind w:left="799" w:right="786"/>
            <w:jc w:val="center"/>
            <w:rPr>
              <w:rFonts w:ascii="Cambria" w:hAnsi="Cambria"/>
              <w:b/>
              <w:sz w:val="16"/>
            </w:rPr>
          </w:pPr>
        </w:p>
      </w:tc>
      <w:tc>
        <w:tcPr>
          <w:tcW w:w="4801" w:type="dxa"/>
        </w:tcPr>
        <w:p w14:paraId="6E130D1A" w14:textId="77777777" w:rsidR="00E624CA" w:rsidRPr="007B5ED6" w:rsidRDefault="00E624CA" w:rsidP="002C6FD4">
          <w:pPr>
            <w:pStyle w:val="TableParagraph"/>
            <w:spacing w:line="187" w:lineRule="exact"/>
            <w:ind w:left="540" w:right="527"/>
            <w:jc w:val="center"/>
            <w:rPr>
              <w:rFonts w:ascii="Cambria" w:hAnsi="Cambria"/>
              <w:b/>
              <w:sz w:val="16"/>
            </w:rPr>
          </w:pPr>
          <w:r w:rsidRPr="007B5ED6">
            <w:rPr>
              <w:rFonts w:ascii="Cambria" w:hAnsi="Cambria"/>
              <w:b/>
              <w:color w:val="001F5F"/>
              <w:sz w:val="16"/>
            </w:rPr>
            <w:t>Onaylayan</w:t>
          </w:r>
        </w:p>
        <w:p w14:paraId="6BEA7F2D" w14:textId="77777777" w:rsidR="00E624CA" w:rsidRPr="007B5ED6" w:rsidRDefault="00E624CA" w:rsidP="002C6FD4">
          <w:pPr>
            <w:pStyle w:val="TableParagraph"/>
            <w:spacing w:before="11"/>
            <w:rPr>
              <w:rFonts w:ascii="Cambria" w:hAnsi="Cambria"/>
              <w:b/>
              <w:sz w:val="15"/>
            </w:rPr>
          </w:pPr>
        </w:p>
        <w:p w14:paraId="1E1DCE5F" w14:textId="77777777" w:rsidR="00E624CA" w:rsidRPr="007B5ED6" w:rsidRDefault="00E624CA" w:rsidP="002C6FD4">
          <w:pPr>
            <w:pStyle w:val="TableParagraph"/>
            <w:ind w:left="540" w:right="532"/>
            <w:jc w:val="center"/>
            <w:rPr>
              <w:rFonts w:ascii="Cambria" w:hAnsi="Cambria"/>
              <w:b/>
              <w:sz w:val="16"/>
            </w:rPr>
          </w:pPr>
        </w:p>
      </w:tc>
    </w:tr>
  </w:tbl>
  <w:p w14:paraId="4D9BB971" w14:textId="77777777" w:rsidR="00E624CA" w:rsidRPr="00E624CA" w:rsidRDefault="00E624CA" w:rsidP="00E624C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5ACA" w14:textId="77777777" w:rsidR="000F4FE1" w:rsidRDefault="000F4F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8388" w14:textId="77777777" w:rsidR="00C62AE6" w:rsidRDefault="00C62AE6" w:rsidP="00E624CA">
      <w:pPr>
        <w:spacing w:line="240" w:lineRule="auto"/>
      </w:pPr>
      <w:r>
        <w:separator/>
      </w:r>
    </w:p>
  </w:footnote>
  <w:footnote w:type="continuationSeparator" w:id="0">
    <w:p w14:paraId="78432BFF" w14:textId="77777777" w:rsidR="00C62AE6" w:rsidRDefault="00C62AE6" w:rsidP="00E624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6763" w14:textId="77777777" w:rsidR="000F4FE1" w:rsidRDefault="000F4FE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jc w:val="center"/>
      <w:tblLook w:val="04A0" w:firstRow="1" w:lastRow="0" w:firstColumn="1" w:lastColumn="0" w:noHBand="0" w:noVBand="1"/>
    </w:tblPr>
    <w:tblGrid>
      <w:gridCol w:w="2492"/>
      <w:gridCol w:w="3717"/>
      <w:gridCol w:w="1800"/>
      <w:gridCol w:w="1630"/>
    </w:tblGrid>
    <w:tr w:rsidR="006023C4" w:rsidRPr="00E624CA" w14:paraId="78E2E718" w14:textId="77777777" w:rsidTr="002C6FD4">
      <w:trPr>
        <w:trHeight w:hRule="exact" w:val="340"/>
        <w:jc w:val="center"/>
      </w:trPr>
      <w:tc>
        <w:tcPr>
          <w:tcW w:w="2539" w:type="dxa"/>
          <w:vMerge w:val="restart"/>
          <w:vAlign w:val="center"/>
        </w:tcPr>
        <w:p w14:paraId="36279BBA" w14:textId="77777777" w:rsidR="00E624CA" w:rsidRPr="00E624CA" w:rsidRDefault="00E624CA" w:rsidP="002C6FD4">
          <w:pPr>
            <w:jc w:val="center"/>
            <w:rPr>
              <w:rFonts w:ascii="Cambria" w:hAnsi="Cambria"/>
              <w:sz w:val="22"/>
              <w:szCs w:val="22"/>
            </w:rPr>
          </w:pPr>
          <w:r w:rsidRPr="00E624CA">
            <w:rPr>
              <w:rFonts w:ascii="Cambria" w:hAnsi="Cambria"/>
              <w:sz w:val="22"/>
              <w:szCs w:val="22"/>
            </w:rPr>
            <w:object w:dxaOrig="6637" w:dyaOrig="5688" w14:anchorId="132A1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81.75pt">
                <v:imagedata r:id="rId1" o:title=""/>
              </v:shape>
              <o:OLEObject Type="Embed" ProgID="PBrush" ShapeID="_x0000_i1025" DrawAspect="Content" ObjectID="_1704105429" r:id="rId2"/>
            </w:object>
          </w:r>
        </w:p>
      </w:tc>
      <w:tc>
        <w:tcPr>
          <w:tcW w:w="4007" w:type="dxa"/>
          <w:vMerge w:val="restart"/>
          <w:vAlign w:val="center"/>
        </w:tcPr>
        <w:p w14:paraId="288E0603" w14:textId="7E7CEDAE" w:rsidR="00E551D5" w:rsidRDefault="000F4FE1" w:rsidP="006023C4">
          <w:pPr>
            <w:jc w:val="center"/>
            <w:rPr>
              <w:rFonts w:ascii="Cambria" w:hAnsi="Cambria"/>
              <w:b/>
              <w:color w:val="002060"/>
              <w:sz w:val="22"/>
              <w:szCs w:val="22"/>
            </w:rPr>
          </w:pPr>
          <w:r>
            <w:rPr>
              <w:rFonts w:ascii="Cambria" w:hAnsi="Cambria"/>
              <w:b/>
              <w:color w:val="002060"/>
              <w:sz w:val="22"/>
              <w:szCs w:val="22"/>
            </w:rPr>
            <w:t>YEŞİLHİSAR</w:t>
          </w:r>
          <w:r w:rsidR="00E551D5">
            <w:rPr>
              <w:rFonts w:ascii="Cambria" w:hAnsi="Cambria"/>
              <w:b/>
              <w:color w:val="002060"/>
              <w:sz w:val="22"/>
              <w:szCs w:val="22"/>
            </w:rPr>
            <w:t xml:space="preserve"> MYO</w:t>
          </w:r>
        </w:p>
        <w:p w14:paraId="6B8979F4" w14:textId="77777777" w:rsidR="00E624CA" w:rsidRPr="00E624CA" w:rsidRDefault="000413ED" w:rsidP="006023C4">
          <w:pPr>
            <w:jc w:val="center"/>
            <w:rPr>
              <w:rFonts w:ascii="Cambria" w:hAnsi="Cambria"/>
              <w:b/>
              <w:color w:val="002060"/>
              <w:sz w:val="22"/>
              <w:szCs w:val="22"/>
            </w:rPr>
          </w:pPr>
          <w:r>
            <w:rPr>
              <w:rFonts w:ascii="Cambria" w:hAnsi="Cambria"/>
              <w:b/>
              <w:color w:val="002060"/>
              <w:sz w:val="22"/>
              <w:szCs w:val="22"/>
            </w:rPr>
            <w:t xml:space="preserve">TKYS </w:t>
          </w:r>
          <w:r w:rsidR="00675BA4">
            <w:rPr>
              <w:rFonts w:ascii="Cambria" w:hAnsi="Cambria"/>
              <w:b/>
              <w:color w:val="002060"/>
              <w:sz w:val="22"/>
              <w:szCs w:val="22"/>
            </w:rPr>
            <w:t>ZİMMET VERME</w:t>
          </w:r>
          <w:r w:rsidR="000A701F">
            <w:rPr>
              <w:rFonts w:ascii="Cambria" w:hAnsi="Cambria"/>
              <w:b/>
              <w:color w:val="002060"/>
              <w:sz w:val="22"/>
              <w:szCs w:val="22"/>
            </w:rPr>
            <w:t xml:space="preserve"> İŞLEMİ</w:t>
          </w:r>
        </w:p>
        <w:p w14:paraId="14186FD1" w14:textId="77777777" w:rsidR="00E624CA" w:rsidRPr="00E624CA" w:rsidRDefault="00E624CA" w:rsidP="002C6FD4">
          <w:pPr>
            <w:jc w:val="center"/>
            <w:rPr>
              <w:rFonts w:ascii="Cambria" w:hAnsi="Cambria"/>
              <w:b/>
              <w:sz w:val="22"/>
              <w:szCs w:val="22"/>
            </w:rPr>
          </w:pPr>
          <w:r w:rsidRPr="00E624CA">
            <w:rPr>
              <w:rFonts w:ascii="Cambria" w:hAnsi="Cambria"/>
              <w:b/>
              <w:color w:val="002060"/>
              <w:sz w:val="22"/>
              <w:szCs w:val="22"/>
            </w:rPr>
            <w:t xml:space="preserve"> İŞ AKIŞ ŞEMASI</w:t>
          </w:r>
        </w:p>
      </w:tc>
      <w:tc>
        <w:tcPr>
          <w:tcW w:w="1885" w:type="dxa"/>
          <w:vAlign w:val="center"/>
        </w:tcPr>
        <w:p w14:paraId="0886673E" w14:textId="77777777" w:rsidR="00E624CA" w:rsidRPr="00E624CA" w:rsidRDefault="00E624CA" w:rsidP="002C6FD4">
          <w:pPr>
            <w:spacing w:line="240" w:lineRule="auto"/>
            <w:jc w:val="left"/>
            <w:rPr>
              <w:rFonts w:ascii="Cambria" w:hAnsi="Cambria"/>
              <w:sz w:val="22"/>
              <w:szCs w:val="22"/>
            </w:rPr>
          </w:pPr>
          <w:r w:rsidRPr="00E624CA">
            <w:rPr>
              <w:rFonts w:ascii="Cambria" w:hAnsi="Cambria"/>
              <w:sz w:val="22"/>
              <w:szCs w:val="22"/>
            </w:rPr>
            <w:t>Doküman No</w:t>
          </w:r>
        </w:p>
      </w:tc>
      <w:tc>
        <w:tcPr>
          <w:tcW w:w="1763" w:type="dxa"/>
          <w:vAlign w:val="center"/>
        </w:tcPr>
        <w:p w14:paraId="27335F7C" w14:textId="77777777" w:rsidR="00E624CA" w:rsidRPr="00E624CA" w:rsidRDefault="00E624CA" w:rsidP="002C6FD4">
          <w:pPr>
            <w:jc w:val="left"/>
            <w:rPr>
              <w:rFonts w:ascii="Cambria" w:hAnsi="Cambria"/>
              <w:color w:val="002060"/>
              <w:sz w:val="22"/>
              <w:szCs w:val="22"/>
            </w:rPr>
          </w:pPr>
          <w:r w:rsidRPr="00E624CA">
            <w:rPr>
              <w:rFonts w:ascii="Cambria" w:hAnsi="Cambria"/>
              <w:color w:val="002060"/>
              <w:sz w:val="22"/>
              <w:szCs w:val="22"/>
            </w:rPr>
            <w:t>İA-001</w:t>
          </w:r>
        </w:p>
      </w:tc>
    </w:tr>
    <w:tr w:rsidR="006023C4" w:rsidRPr="00E624CA" w14:paraId="49759609" w14:textId="77777777" w:rsidTr="002C6FD4">
      <w:trPr>
        <w:trHeight w:hRule="exact" w:val="340"/>
        <w:jc w:val="center"/>
      </w:trPr>
      <w:tc>
        <w:tcPr>
          <w:tcW w:w="2539" w:type="dxa"/>
          <w:vMerge/>
        </w:tcPr>
        <w:p w14:paraId="33C875C3" w14:textId="77777777" w:rsidR="00E624CA" w:rsidRPr="00E624CA" w:rsidRDefault="00E624CA" w:rsidP="002C6FD4">
          <w:pPr>
            <w:rPr>
              <w:rFonts w:ascii="Cambria" w:hAnsi="Cambria"/>
              <w:sz w:val="22"/>
              <w:szCs w:val="22"/>
            </w:rPr>
          </w:pPr>
        </w:p>
      </w:tc>
      <w:tc>
        <w:tcPr>
          <w:tcW w:w="4007" w:type="dxa"/>
          <w:vMerge/>
          <w:vAlign w:val="center"/>
        </w:tcPr>
        <w:p w14:paraId="2C5A7F00" w14:textId="77777777" w:rsidR="00E624CA" w:rsidRPr="00E624CA" w:rsidRDefault="00E624CA" w:rsidP="002C6FD4">
          <w:pPr>
            <w:jc w:val="center"/>
            <w:rPr>
              <w:rFonts w:ascii="Cambria" w:hAnsi="Cambria"/>
              <w:b/>
              <w:sz w:val="22"/>
              <w:szCs w:val="22"/>
            </w:rPr>
          </w:pPr>
        </w:p>
      </w:tc>
      <w:tc>
        <w:tcPr>
          <w:tcW w:w="1885" w:type="dxa"/>
          <w:vAlign w:val="center"/>
        </w:tcPr>
        <w:p w14:paraId="26C6EF94" w14:textId="77777777" w:rsidR="00E624CA" w:rsidRPr="00E624CA" w:rsidRDefault="00E624CA" w:rsidP="002C6FD4">
          <w:pPr>
            <w:spacing w:line="240" w:lineRule="auto"/>
            <w:jc w:val="left"/>
            <w:rPr>
              <w:rFonts w:ascii="Cambria" w:hAnsi="Cambria"/>
              <w:sz w:val="22"/>
              <w:szCs w:val="22"/>
            </w:rPr>
          </w:pPr>
          <w:r w:rsidRPr="00E624CA">
            <w:rPr>
              <w:rFonts w:ascii="Cambria" w:hAnsi="Cambria"/>
              <w:sz w:val="22"/>
              <w:szCs w:val="22"/>
            </w:rPr>
            <w:t>İlk Yayın Tarihi</w:t>
          </w:r>
        </w:p>
      </w:tc>
      <w:tc>
        <w:tcPr>
          <w:tcW w:w="1763" w:type="dxa"/>
          <w:vAlign w:val="center"/>
        </w:tcPr>
        <w:p w14:paraId="38E1CCAB" w14:textId="77777777" w:rsidR="00E624CA" w:rsidRPr="00E624CA" w:rsidRDefault="00E624CA" w:rsidP="002C6FD4">
          <w:pPr>
            <w:jc w:val="left"/>
            <w:rPr>
              <w:rFonts w:ascii="Cambria" w:hAnsi="Cambria"/>
              <w:color w:val="002060"/>
              <w:sz w:val="22"/>
              <w:szCs w:val="22"/>
            </w:rPr>
          </w:pPr>
          <w:r w:rsidRPr="00E624CA">
            <w:rPr>
              <w:rFonts w:ascii="Cambria" w:hAnsi="Cambria"/>
              <w:color w:val="002060"/>
              <w:sz w:val="22"/>
              <w:szCs w:val="22"/>
            </w:rPr>
            <w:t>-</w:t>
          </w:r>
        </w:p>
      </w:tc>
    </w:tr>
    <w:tr w:rsidR="006023C4" w:rsidRPr="00E624CA" w14:paraId="64F59486" w14:textId="77777777" w:rsidTr="002C6FD4">
      <w:trPr>
        <w:trHeight w:hRule="exact" w:val="340"/>
        <w:jc w:val="center"/>
      </w:trPr>
      <w:tc>
        <w:tcPr>
          <w:tcW w:w="2539" w:type="dxa"/>
          <w:vMerge/>
        </w:tcPr>
        <w:p w14:paraId="3F09AFE9" w14:textId="77777777" w:rsidR="00E624CA" w:rsidRPr="00E624CA" w:rsidRDefault="00E624CA" w:rsidP="002C6FD4">
          <w:pPr>
            <w:rPr>
              <w:rFonts w:ascii="Cambria" w:hAnsi="Cambria"/>
              <w:sz w:val="22"/>
              <w:szCs w:val="22"/>
            </w:rPr>
          </w:pPr>
        </w:p>
      </w:tc>
      <w:tc>
        <w:tcPr>
          <w:tcW w:w="4007" w:type="dxa"/>
          <w:vMerge/>
          <w:vAlign w:val="center"/>
        </w:tcPr>
        <w:p w14:paraId="71AE52E9" w14:textId="77777777" w:rsidR="00E624CA" w:rsidRPr="00E624CA" w:rsidRDefault="00E624CA" w:rsidP="002C6FD4">
          <w:pPr>
            <w:jc w:val="center"/>
            <w:rPr>
              <w:rFonts w:ascii="Cambria" w:hAnsi="Cambria"/>
              <w:b/>
              <w:sz w:val="22"/>
              <w:szCs w:val="22"/>
            </w:rPr>
          </w:pPr>
        </w:p>
      </w:tc>
      <w:tc>
        <w:tcPr>
          <w:tcW w:w="1885" w:type="dxa"/>
          <w:vAlign w:val="center"/>
        </w:tcPr>
        <w:p w14:paraId="47AFA99C" w14:textId="77777777" w:rsidR="00E624CA" w:rsidRPr="00E624CA" w:rsidRDefault="00E624CA" w:rsidP="002C6FD4">
          <w:pPr>
            <w:spacing w:line="240" w:lineRule="auto"/>
            <w:jc w:val="left"/>
            <w:rPr>
              <w:rFonts w:ascii="Cambria" w:hAnsi="Cambria"/>
              <w:sz w:val="22"/>
              <w:szCs w:val="22"/>
            </w:rPr>
          </w:pPr>
          <w:r w:rsidRPr="00E624CA">
            <w:rPr>
              <w:rFonts w:ascii="Cambria" w:hAnsi="Cambria"/>
              <w:sz w:val="22"/>
              <w:szCs w:val="22"/>
            </w:rPr>
            <w:t>Revizyon Tarihi</w:t>
          </w:r>
        </w:p>
      </w:tc>
      <w:tc>
        <w:tcPr>
          <w:tcW w:w="1763" w:type="dxa"/>
          <w:vAlign w:val="center"/>
        </w:tcPr>
        <w:p w14:paraId="390A8DFA" w14:textId="77777777" w:rsidR="00E624CA" w:rsidRPr="00E624CA" w:rsidRDefault="00E624CA" w:rsidP="002C6FD4">
          <w:pPr>
            <w:jc w:val="left"/>
            <w:rPr>
              <w:rFonts w:ascii="Cambria" w:hAnsi="Cambria"/>
              <w:color w:val="002060"/>
              <w:sz w:val="22"/>
              <w:szCs w:val="22"/>
            </w:rPr>
          </w:pPr>
          <w:r w:rsidRPr="00E624CA">
            <w:rPr>
              <w:rFonts w:ascii="Cambria" w:hAnsi="Cambria"/>
              <w:color w:val="002060"/>
              <w:sz w:val="22"/>
              <w:szCs w:val="22"/>
            </w:rPr>
            <w:t>-</w:t>
          </w:r>
        </w:p>
      </w:tc>
    </w:tr>
    <w:tr w:rsidR="006023C4" w:rsidRPr="00E624CA" w14:paraId="218E67E6" w14:textId="77777777" w:rsidTr="002C6FD4">
      <w:trPr>
        <w:trHeight w:hRule="exact" w:val="340"/>
        <w:jc w:val="center"/>
      </w:trPr>
      <w:tc>
        <w:tcPr>
          <w:tcW w:w="2539" w:type="dxa"/>
          <w:vMerge/>
        </w:tcPr>
        <w:p w14:paraId="3C4FB751" w14:textId="77777777" w:rsidR="00E624CA" w:rsidRPr="00E624CA" w:rsidRDefault="00E624CA" w:rsidP="002C6FD4">
          <w:pPr>
            <w:rPr>
              <w:rFonts w:ascii="Cambria" w:hAnsi="Cambria"/>
              <w:sz w:val="22"/>
              <w:szCs w:val="22"/>
            </w:rPr>
          </w:pPr>
        </w:p>
      </w:tc>
      <w:tc>
        <w:tcPr>
          <w:tcW w:w="4007" w:type="dxa"/>
          <w:vMerge/>
          <w:vAlign w:val="center"/>
        </w:tcPr>
        <w:p w14:paraId="593861B6" w14:textId="77777777" w:rsidR="00E624CA" w:rsidRPr="00E624CA" w:rsidRDefault="00E624CA" w:rsidP="002C6FD4">
          <w:pPr>
            <w:jc w:val="center"/>
            <w:rPr>
              <w:rFonts w:ascii="Cambria" w:hAnsi="Cambria"/>
              <w:b/>
              <w:sz w:val="22"/>
              <w:szCs w:val="22"/>
            </w:rPr>
          </w:pPr>
        </w:p>
      </w:tc>
      <w:tc>
        <w:tcPr>
          <w:tcW w:w="1885" w:type="dxa"/>
          <w:vAlign w:val="center"/>
        </w:tcPr>
        <w:p w14:paraId="6309614D" w14:textId="77777777" w:rsidR="00E624CA" w:rsidRPr="00E624CA" w:rsidRDefault="00E624CA" w:rsidP="002C6FD4">
          <w:pPr>
            <w:spacing w:line="240" w:lineRule="auto"/>
            <w:jc w:val="left"/>
            <w:rPr>
              <w:rFonts w:ascii="Cambria" w:hAnsi="Cambria"/>
              <w:sz w:val="22"/>
              <w:szCs w:val="22"/>
            </w:rPr>
          </w:pPr>
          <w:r w:rsidRPr="00E624CA">
            <w:rPr>
              <w:rFonts w:ascii="Cambria" w:hAnsi="Cambria"/>
              <w:sz w:val="22"/>
              <w:szCs w:val="22"/>
            </w:rPr>
            <w:t>Revizyon No</w:t>
          </w:r>
        </w:p>
      </w:tc>
      <w:tc>
        <w:tcPr>
          <w:tcW w:w="1763" w:type="dxa"/>
          <w:vAlign w:val="center"/>
        </w:tcPr>
        <w:p w14:paraId="79E6AD2C" w14:textId="77777777" w:rsidR="00E624CA" w:rsidRPr="00E624CA" w:rsidRDefault="00E624CA" w:rsidP="002C6FD4">
          <w:pPr>
            <w:jc w:val="left"/>
            <w:rPr>
              <w:rFonts w:ascii="Cambria" w:hAnsi="Cambria"/>
              <w:color w:val="002060"/>
              <w:sz w:val="22"/>
              <w:szCs w:val="22"/>
            </w:rPr>
          </w:pPr>
          <w:r w:rsidRPr="00E624CA">
            <w:rPr>
              <w:rFonts w:ascii="Cambria" w:hAnsi="Cambria"/>
              <w:color w:val="002060"/>
              <w:sz w:val="22"/>
              <w:szCs w:val="22"/>
            </w:rPr>
            <w:t>0</w:t>
          </w:r>
        </w:p>
      </w:tc>
    </w:tr>
    <w:tr w:rsidR="006023C4" w:rsidRPr="00E624CA" w14:paraId="799F4131" w14:textId="77777777" w:rsidTr="002C6FD4">
      <w:trPr>
        <w:trHeight w:hRule="exact" w:val="340"/>
        <w:jc w:val="center"/>
      </w:trPr>
      <w:tc>
        <w:tcPr>
          <w:tcW w:w="2539" w:type="dxa"/>
          <w:vMerge/>
        </w:tcPr>
        <w:p w14:paraId="6F34A038" w14:textId="77777777" w:rsidR="00E624CA" w:rsidRPr="00E624CA" w:rsidRDefault="00E624CA" w:rsidP="002C6FD4">
          <w:pPr>
            <w:rPr>
              <w:rFonts w:ascii="Cambria" w:hAnsi="Cambria"/>
              <w:sz w:val="22"/>
              <w:szCs w:val="22"/>
            </w:rPr>
          </w:pPr>
        </w:p>
      </w:tc>
      <w:tc>
        <w:tcPr>
          <w:tcW w:w="4007" w:type="dxa"/>
          <w:vMerge/>
          <w:vAlign w:val="center"/>
        </w:tcPr>
        <w:p w14:paraId="50F370FD" w14:textId="77777777" w:rsidR="00E624CA" w:rsidRPr="00E624CA" w:rsidRDefault="00E624CA" w:rsidP="002C6FD4">
          <w:pPr>
            <w:jc w:val="center"/>
            <w:rPr>
              <w:rFonts w:ascii="Cambria" w:hAnsi="Cambria"/>
              <w:b/>
              <w:sz w:val="22"/>
              <w:szCs w:val="22"/>
            </w:rPr>
          </w:pPr>
        </w:p>
      </w:tc>
      <w:tc>
        <w:tcPr>
          <w:tcW w:w="1885" w:type="dxa"/>
          <w:vAlign w:val="center"/>
        </w:tcPr>
        <w:p w14:paraId="26428270" w14:textId="77777777" w:rsidR="00E624CA" w:rsidRPr="00E624CA" w:rsidRDefault="00E624CA" w:rsidP="002C6FD4">
          <w:pPr>
            <w:spacing w:line="240" w:lineRule="auto"/>
            <w:jc w:val="left"/>
            <w:rPr>
              <w:rFonts w:ascii="Cambria" w:hAnsi="Cambria"/>
              <w:sz w:val="22"/>
              <w:szCs w:val="22"/>
            </w:rPr>
          </w:pPr>
          <w:r w:rsidRPr="00E624CA">
            <w:rPr>
              <w:rFonts w:ascii="Cambria" w:hAnsi="Cambria"/>
              <w:sz w:val="22"/>
              <w:szCs w:val="22"/>
            </w:rPr>
            <w:t>Sayfa No</w:t>
          </w:r>
        </w:p>
      </w:tc>
      <w:tc>
        <w:tcPr>
          <w:tcW w:w="1763" w:type="dxa"/>
          <w:vAlign w:val="center"/>
        </w:tcPr>
        <w:p w14:paraId="6092C513" w14:textId="77777777" w:rsidR="00E624CA" w:rsidRPr="00E624CA" w:rsidRDefault="00E624CA" w:rsidP="002C6FD4">
          <w:pPr>
            <w:jc w:val="left"/>
            <w:rPr>
              <w:rFonts w:ascii="Cambria" w:hAnsi="Cambria"/>
              <w:color w:val="002060"/>
              <w:sz w:val="22"/>
              <w:szCs w:val="22"/>
            </w:rPr>
          </w:pPr>
          <w:r w:rsidRPr="00E624CA">
            <w:rPr>
              <w:rFonts w:ascii="Cambria" w:hAnsi="Cambria"/>
              <w:color w:val="002060"/>
              <w:sz w:val="22"/>
              <w:szCs w:val="22"/>
            </w:rPr>
            <w:fldChar w:fldCharType="begin"/>
          </w:r>
          <w:r w:rsidRPr="00E624CA">
            <w:rPr>
              <w:rFonts w:ascii="Cambria" w:hAnsi="Cambria"/>
              <w:color w:val="002060"/>
              <w:sz w:val="22"/>
              <w:szCs w:val="22"/>
            </w:rPr>
            <w:instrText>PAGE  \* Arabic  \* MERGEFORMAT</w:instrText>
          </w:r>
          <w:r w:rsidRPr="00E624CA">
            <w:rPr>
              <w:rFonts w:ascii="Cambria" w:hAnsi="Cambria"/>
              <w:color w:val="002060"/>
              <w:sz w:val="22"/>
              <w:szCs w:val="22"/>
            </w:rPr>
            <w:fldChar w:fldCharType="separate"/>
          </w:r>
          <w:r w:rsidR="005C74F8" w:rsidRPr="005C74F8">
            <w:rPr>
              <w:rFonts w:ascii="Cambria" w:hAnsi="Cambria"/>
              <w:noProof/>
              <w:color w:val="002060"/>
              <w:sz w:val="22"/>
              <w:szCs w:val="22"/>
              <w:lang w:val="tr-TR"/>
            </w:rPr>
            <w:t>1</w:t>
          </w:r>
          <w:r w:rsidRPr="00E624CA">
            <w:rPr>
              <w:rFonts w:ascii="Cambria" w:hAnsi="Cambria"/>
              <w:color w:val="002060"/>
              <w:sz w:val="22"/>
              <w:szCs w:val="22"/>
            </w:rPr>
            <w:fldChar w:fldCharType="end"/>
          </w:r>
          <w:r w:rsidRPr="00E624CA">
            <w:rPr>
              <w:rFonts w:ascii="Cambria" w:hAnsi="Cambria"/>
              <w:color w:val="002060"/>
              <w:sz w:val="22"/>
              <w:szCs w:val="22"/>
              <w:lang w:val="tr-TR"/>
            </w:rPr>
            <w:t xml:space="preserve"> / </w:t>
          </w:r>
          <w:r w:rsidRPr="00E624CA">
            <w:rPr>
              <w:rFonts w:ascii="Cambria" w:hAnsi="Cambria"/>
              <w:color w:val="002060"/>
              <w:sz w:val="22"/>
              <w:szCs w:val="22"/>
            </w:rPr>
            <w:t>1</w:t>
          </w:r>
        </w:p>
      </w:tc>
    </w:tr>
  </w:tbl>
  <w:p w14:paraId="6D94E617" w14:textId="77777777" w:rsidR="00E624CA" w:rsidRPr="00E624CA" w:rsidRDefault="00E624CA" w:rsidP="00E624C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DF4B" w14:textId="77777777" w:rsidR="000F4FE1" w:rsidRDefault="000F4FE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F1B13"/>
    <w:multiLevelType w:val="hybridMultilevel"/>
    <w:tmpl w:val="CFBE5D16"/>
    <w:lvl w:ilvl="0" w:tplc="63C619FA">
      <w:start w:val="1"/>
      <w:numFmt w:val="bullet"/>
      <w:lvlText w:val="-"/>
      <w:lvlJc w:val="left"/>
      <w:pPr>
        <w:ind w:left="720" w:hanging="360"/>
      </w:pPr>
      <w:rPr>
        <w:rFonts w:ascii="Cambria" w:eastAsia="‚l‚r –¾’©"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3C2"/>
    <w:rsid w:val="00000832"/>
    <w:rsid w:val="00012A24"/>
    <w:rsid w:val="00032E29"/>
    <w:rsid w:val="000413ED"/>
    <w:rsid w:val="0006556B"/>
    <w:rsid w:val="00082E34"/>
    <w:rsid w:val="000A265B"/>
    <w:rsid w:val="000A701F"/>
    <w:rsid w:val="000D2CAE"/>
    <w:rsid w:val="000F4FE1"/>
    <w:rsid w:val="00134421"/>
    <w:rsid w:val="001471A4"/>
    <w:rsid w:val="001B3E92"/>
    <w:rsid w:val="001C1BFE"/>
    <w:rsid w:val="001E1D8B"/>
    <w:rsid w:val="001F1AAB"/>
    <w:rsid w:val="001F34A1"/>
    <w:rsid w:val="00215D49"/>
    <w:rsid w:val="00222D0E"/>
    <w:rsid w:val="00233EE1"/>
    <w:rsid w:val="00270F05"/>
    <w:rsid w:val="00271F2D"/>
    <w:rsid w:val="002A39C7"/>
    <w:rsid w:val="002D5367"/>
    <w:rsid w:val="002E16E0"/>
    <w:rsid w:val="002F328F"/>
    <w:rsid w:val="00342613"/>
    <w:rsid w:val="00375894"/>
    <w:rsid w:val="00387550"/>
    <w:rsid w:val="00390FA7"/>
    <w:rsid w:val="00403A4E"/>
    <w:rsid w:val="00412E31"/>
    <w:rsid w:val="00441425"/>
    <w:rsid w:val="004A15AE"/>
    <w:rsid w:val="004F117B"/>
    <w:rsid w:val="0050241A"/>
    <w:rsid w:val="00521CE4"/>
    <w:rsid w:val="00524FB0"/>
    <w:rsid w:val="0053025A"/>
    <w:rsid w:val="00532185"/>
    <w:rsid w:val="00563349"/>
    <w:rsid w:val="005867C7"/>
    <w:rsid w:val="005C092D"/>
    <w:rsid w:val="005C74F8"/>
    <w:rsid w:val="005E4A78"/>
    <w:rsid w:val="006023C4"/>
    <w:rsid w:val="0062034F"/>
    <w:rsid w:val="00675BA4"/>
    <w:rsid w:val="006D3E99"/>
    <w:rsid w:val="006E2DB8"/>
    <w:rsid w:val="006F3D71"/>
    <w:rsid w:val="00702CC9"/>
    <w:rsid w:val="0072223B"/>
    <w:rsid w:val="00747CC9"/>
    <w:rsid w:val="0076136A"/>
    <w:rsid w:val="007A2069"/>
    <w:rsid w:val="007B5ED6"/>
    <w:rsid w:val="007D557A"/>
    <w:rsid w:val="007F05FD"/>
    <w:rsid w:val="007F50A6"/>
    <w:rsid w:val="00861B25"/>
    <w:rsid w:val="008A7D4E"/>
    <w:rsid w:val="00927A3F"/>
    <w:rsid w:val="00975840"/>
    <w:rsid w:val="009975AD"/>
    <w:rsid w:val="009B3E18"/>
    <w:rsid w:val="009B5A55"/>
    <w:rsid w:val="00A022E9"/>
    <w:rsid w:val="00A91D06"/>
    <w:rsid w:val="00AB680A"/>
    <w:rsid w:val="00AC21CE"/>
    <w:rsid w:val="00AF2473"/>
    <w:rsid w:val="00B110FF"/>
    <w:rsid w:val="00B53F02"/>
    <w:rsid w:val="00B72324"/>
    <w:rsid w:val="00BF0C23"/>
    <w:rsid w:val="00C62AE6"/>
    <w:rsid w:val="00CA6EB3"/>
    <w:rsid w:val="00CC45D1"/>
    <w:rsid w:val="00CF1D36"/>
    <w:rsid w:val="00D05B8E"/>
    <w:rsid w:val="00D06903"/>
    <w:rsid w:val="00D242D2"/>
    <w:rsid w:val="00D30BE1"/>
    <w:rsid w:val="00D91539"/>
    <w:rsid w:val="00D9799C"/>
    <w:rsid w:val="00DB06FB"/>
    <w:rsid w:val="00DB7275"/>
    <w:rsid w:val="00E15A8F"/>
    <w:rsid w:val="00E17BF5"/>
    <w:rsid w:val="00E31107"/>
    <w:rsid w:val="00E51B6A"/>
    <w:rsid w:val="00E551D5"/>
    <w:rsid w:val="00E624CA"/>
    <w:rsid w:val="00E9284A"/>
    <w:rsid w:val="00EC0A54"/>
    <w:rsid w:val="00EC4969"/>
    <w:rsid w:val="00EE4E3A"/>
    <w:rsid w:val="00F36038"/>
    <w:rsid w:val="00F41EEF"/>
    <w:rsid w:val="00F44091"/>
    <w:rsid w:val="00F56AF3"/>
    <w:rsid w:val="00F74CCC"/>
    <w:rsid w:val="00F753C2"/>
    <w:rsid w:val="00FE774F"/>
    <w:rsid w:val="00FE77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0E81E"/>
  <w15:docId w15:val="{5540B147-82A6-47A5-AD7C-832546F0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3C2"/>
    <w:pPr>
      <w:widowControl w:val="0"/>
      <w:spacing w:after="0" w:line="360" w:lineRule="atLeast"/>
      <w:jc w:val="both"/>
    </w:pPr>
    <w:rPr>
      <w:rFonts w:ascii="‚l‚r –¾’©" w:eastAsia="‚l‚r –¾’©" w:hAnsi="Times New Roman" w:cs="Times New Roman"/>
      <w:sz w:val="21"/>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5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979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799C"/>
    <w:pPr>
      <w:autoSpaceDE w:val="0"/>
      <w:autoSpaceDN w:val="0"/>
      <w:spacing w:line="240" w:lineRule="auto"/>
      <w:jc w:val="left"/>
    </w:pPr>
    <w:rPr>
      <w:rFonts w:ascii="Caladea" w:eastAsia="Caladea" w:hAnsi="Caladea" w:cs="Caladea"/>
      <w:sz w:val="22"/>
      <w:szCs w:val="22"/>
      <w:lang w:val="tr-TR"/>
    </w:rPr>
  </w:style>
  <w:style w:type="paragraph" w:styleId="ListeParagraf">
    <w:name w:val="List Paragraph"/>
    <w:basedOn w:val="Normal"/>
    <w:uiPriority w:val="34"/>
    <w:qFormat/>
    <w:rsid w:val="00233EE1"/>
    <w:pPr>
      <w:ind w:left="720"/>
      <w:contextualSpacing/>
    </w:pPr>
  </w:style>
  <w:style w:type="paragraph" w:styleId="stBilgi">
    <w:name w:val="header"/>
    <w:basedOn w:val="Normal"/>
    <w:link w:val="stBilgiChar"/>
    <w:uiPriority w:val="99"/>
    <w:unhideWhenUsed/>
    <w:rsid w:val="00E624CA"/>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E624CA"/>
    <w:rPr>
      <w:rFonts w:ascii="‚l‚r –¾’©" w:eastAsia="‚l‚r –¾’©" w:hAnsi="Times New Roman" w:cs="Times New Roman"/>
      <w:sz w:val="21"/>
      <w:szCs w:val="20"/>
      <w:lang w:val="en-US"/>
    </w:rPr>
  </w:style>
  <w:style w:type="paragraph" w:styleId="AltBilgi">
    <w:name w:val="footer"/>
    <w:basedOn w:val="Normal"/>
    <w:link w:val="AltBilgiChar"/>
    <w:uiPriority w:val="99"/>
    <w:unhideWhenUsed/>
    <w:rsid w:val="00E624CA"/>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E624CA"/>
    <w:rPr>
      <w:rFonts w:ascii="‚l‚r –¾’©" w:eastAsia="‚l‚r –¾’©" w:hAnsi="Times New Roman" w:cs="Times New Roman"/>
      <w:sz w:val="2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63</Words>
  <Characters>365</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özender özkan</cp:lastModifiedBy>
  <cp:revision>14</cp:revision>
  <dcterms:created xsi:type="dcterms:W3CDTF">2021-06-04T12:30:00Z</dcterms:created>
  <dcterms:modified xsi:type="dcterms:W3CDTF">2022-01-19T10:51:00Z</dcterms:modified>
</cp:coreProperties>
</file>